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AD2" w:rsidRPr="005B2559" w:rsidRDefault="007C3A01" w:rsidP="00FB7AD2">
      <w:pPr>
        <w:jc w:val="center"/>
        <w:rPr>
          <w:rFonts w:ascii="Copperplate Gothic Bold" w:hAnsi="Copperplate Gothic Bold"/>
        </w:rPr>
      </w:pPr>
      <w:r w:rsidRPr="005B2559">
        <w:rPr>
          <w:rFonts w:ascii="Copperplate Gothic Bold" w:hAnsi="Copperplate Gothic Bold"/>
          <w:i/>
          <w:noProof/>
          <w:lang w:val="en-US"/>
        </w:rPr>
        <w:pict>
          <v:shapetype id="_x0000_t202" coordsize="21600,21600" o:spt="202" path="m,l,21600r21600,l21600,xe">
            <v:stroke joinstyle="miter"/>
            <v:path gradientshapeok="t" o:connecttype="rect"/>
          </v:shapetype>
          <v:shape id="Text Box 2" o:spid="_x0000_s1030" type="#_x0000_t202" style="position:absolute;left:0;text-align:left;margin-left:-45pt;margin-top:0;width:545.4pt;height:98.6pt;z-index:251658240;visibility:visible;mso-wrap-style:square;mso-wrap-edited:f;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wrapcoords="-29 0 -29 21435 21629 21435 21629 0 -2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">
            <v:textbox>
              <w:txbxContent>
                <w:p w:rsidR="00F56503" w:rsidRPr="005B2559" w:rsidRDefault="00F56503" w:rsidP="003245AC">
                  <w:pPr>
                    <w:pStyle w:val="Title"/>
                    <w:jc w:val="center"/>
                    <w:rPr>
                      <w:rFonts w:ascii="Old English Text MT" w:hAnsi="Old English Text MT"/>
                      <w:i/>
                      <w:sz w:val="96"/>
                      <w:szCs w:val="96"/>
                    </w:rPr>
                  </w:pPr>
                  <w:r w:rsidRPr="005B2559">
                    <w:rPr>
                      <w:rFonts w:ascii="Old English Text MT" w:hAnsi="Old English Text MT"/>
                      <w:color w:val="C00000"/>
                      <w:sz w:val="96"/>
                      <w:szCs w:val="96"/>
                    </w:rPr>
                    <w:t>Nieuwsblad van de Kurk</w:t>
                  </w:r>
                </w:p>
                <w:p w:rsidR="00F56503" w:rsidRPr="00407079" w:rsidRDefault="00F56503" w:rsidP="003245AC">
                  <w:pPr>
                    <w:jc w:val="center"/>
                    <w:rPr>
                      <w:rFonts w:ascii="Times New Roman" w:hAnsi="Times New Roman" w:cs="Times New Roman"/>
                      <w:szCs w:val="28"/>
                    </w:rPr>
                  </w:pPr>
                  <w:r>
                    <w:rPr>
                      <w:rFonts w:ascii="Times New Roman" w:hAnsi="Times New Roman" w:cs="Times New Roman"/>
                      <w:szCs w:val="28"/>
                    </w:rPr>
                    <w:t>5 Dec</w:t>
                  </w:r>
                  <w:r w:rsidRPr="00407079">
                    <w:rPr>
                      <w:rFonts w:ascii="Times New Roman" w:hAnsi="Times New Roman" w:cs="Times New Roman"/>
                      <w:szCs w:val="28"/>
                    </w:rPr>
                    <w:t>ember 2022</w:t>
                  </w:r>
                  <w:r>
                    <w:rPr>
                      <w:rFonts w:ascii="Times New Roman" w:hAnsi="Times New Roman" w:cs="Times New Roman"/>
                      <w:szCs w:val="28"/>
                    </w:rPr>
                    <w:t xml:space="preserve">         1e jaargang  No 3</w:t>
                  </w:r>
                  <w:r w:rsidRPr="00407079">
                    <w:rPr>
                      <w:rFonts w:ascii="Times New Roman" w:hAnsi="Times New Roman" w:cs="Times New Roman"/>
                      <w:szCs w:val="28"/>
                    </w:rPr>
                    <w:tab/>
                  </w:r>
                  <w:r>
                    <w:rPr>
                      <w:rFonts w:ascii="Times New Roman" w:hAnsi="Times New Roman" w:cs="Times New Roman"/>
                      <w:szCs w:val="28"/>
                    </w:rPr>
                    <w:t xml:space="preserve">                 </w:t>
                  </w:r>
                  <w:r w:rsidRPr="00407079">
                    <w:rPr>
                      <w:rFonts w:ascii="Times New Roman" w:hAnsi="Times New Roman" w:cs="Times New Roman"/>
                      <w:szCs w:val="28"/>
                    </w:rPr>
                    <w:t>Uitgave De Harmonie</w:t>
                  </w:r>
                  <w:r>
                    <w:rPr>
                      <w:rFonts w:ascii="Times New Roman" w:hAnsi="Times New Roman" w:cs="Times New Roman"/>
                      <w:szCs w:val="28"/>
                    </w:rPr>
                    <w:t xml:space="preserve">               Red: j.p.van.de.sande@rug.nl</w:t>
                  </w:r>
                </w:p>
              </w:txbxContent>
            </v:textbox>
            <w10:wrap type="tight"/>
          </v:shape>
        </w:pict>
      </w:r>
      <w:r w:rsidR="00FB7AD2" w:rsidRPr="005B2559">
        <w:rPr>
          <w:rFonts w:ascii="Copperplate Gothic Bold" w:hAnsi="Copperplate Gothic Bold"/>
          <w:i/>
        </w:rPr>
        <w:t>Speciaal</w:t>
      </w:r>
      <w:r w:rsidR="00FB7AD2" w:rsidRPr="005B2559">
        <w:rPr>
          <w:rFonts w:ascii="Copperplate Gothic Bold" w:hAnsi="Copperplate Gothic Bold"/>
        </w:rPr>
        <w:t xml:space="preserve"> </w:t>
      </w:r>
      <w:r w:rsidR="00043AAD" w:rsidRPr="005B2559">
        <w:rPr>
          <w:rFonts w:ascii="Copperplate Gothic Bold" w:hAnsi="Copperplate Gothic Bold"/>
          <w:sz w:val="28"/>
        </w:rPr>
        <w:t>Oude wijn in nieuwe zakken</w:t>
      </w:r>
      <w:r w:rsidR="00FB7AD2" w:rsidRPr="005B2559">
        <w:rPr>
          <w:rFonts w:ascii="Copperplate Gothic Bold" w:hAnsi="Copperplate Gothic Bold"/>
          <w:sz w:val="28"/>
        </w:rPr>
        <w:t xml:space="preserve"> </w:t>
      </w:r>
      <w:r w:rsidR="00FB7AD2" w:rsidRPr="005B2559">
        <w:rPr>
          <w:rFonts w:ascii="Copperplate Gothic Bold" w:hAnsi="Copperplate Gothic Bold"/>
          <w:i/>
        </w:rPr>
        <w:t>nummer</w:t>
      </w:r>
    </w:p>
    <w:p w:rsidR="00FB7AD2" w:rsidRDefault="00FB7AD2" w:rsidP="00FB7AD2">
      <w:pPr>
        <w:jc w:val="center"/>
        <w:rPr>
          <w:rFonts w:ascii="Capitals" w:hAnsi="Capitals"/>
        </w:rPr>
        <w:sectPr w:rsidR="00FB7AD2">
          <w:footerReference w:type="even" r:id="rId7"/>
          <w:footerReference w:type="default" r:id="rId8"/>
          <w:pgSz w:w="11906" w:h="16838"/>
          <w:pgMar w:top="568" w:right="1417" w:bottom="1417" w:left="1417" w:header="708" w:footer="708" w:gutter="0"/>
          <w:cols w:space="708"/>
          <w:docGrid w:linePitch="360"/>
        </w:sectPr>
      </w:pPr>
    </w:p>
    <w:p w:rsidR="00FB7AD2" w:rsidRPr="00903C77" w:rsidRDefault="00903C77" w:rsidP="00FB7AD2">
      <w:pPr>
        <w:jc w:val="both"/>
        <w:rPr>
          <w:rFonts w:ascii="Capitals" w:hAnsi="Capitals"/>
          <w:u w:val="single"/>
        </w:rPr>
      </w:pPr>
      <w:r w:rsidRPr="00903C77">
        <w:rPr>
          <w:rFonts w:ascii="Capitals" w:hAnsi="Capitals"/>
          <w:u w:val="single"/>
        </w:rPr>
        <w:lastRenderedPageBreak/>
        <w:tab/>
      </w:r>
      <w:r w:rsidRPr="00903C77">
        <w:rPr>
          <w:rFonts w:ascii="Capitals" w:hAnsi="Capitals"/>
          <w:u w:val="single"/>
        </w:rPr>
        <w:tab/>
      </w:r>
      <w:r w:rsidRPr="00903C77">
        <w:rPr>
          <w:rFonts w:ascii="Capitals" w:hAnsi="Capitals"/>
          <w:u w:val="single"/>
        </w:rPr>
        <w:tab/>
      </w:r>
      <w:r w:rsidRPr="00903C77">
        <w:rPr>
          <w:rFonts w:ascii="Capitals" w:hAnsi="Capitals"/>
          <w:u w:val="single"/>
        </w:rPr>
        <w:tab/>
      </w:r>
      <w:r w:rsidRPr="00903C77">
        <w:rPr>
          <w:rFonts w:ascii="Capitals" w:hAnsi="Capitals"/>
          <w:u w:val="single"/>
        </w:rPr>
        <w:tab/>
      </w:r>
      <w:r w:rsidRPr="00903C77">
        <w:rPr>
          <w:rFonts w:ascii="Capitals" w:hAnsi="Capitals"/>
          <w:u w:val="single"/>
        </w:rPr>
        <w:tab/>
      </w:r>
      <w:r w:rsidRPr="00903C77">
        <w:rPr>
          <w:rFonts w:ascii="Capitals" w:hAnsi="Capitals"/>
          <w:u w:val="single"/>
        </w:rPr>
        <w:tab/>
      </w:r>
    </w:p>
    <w:p w:rsidR="00FB7AD2" w:rsidRPr="005B2559" w:rsidRDefault="00FB7AD2" w:rsidP="00FB7AD2">
      <w:pPr>
        <w:rPr>
          <w:rFonts w:ascii="Copperplate Gothic Bold" w:hAnsi="Copperplate Gothic Bold"/>
        </w:rPr>
      </w:pPr>
      <w:r w:rsidRPr="005B2559">
        <w:rPr>
          <w:rFonts w:ascii="Copperplate Gothic Bold" w:hAnsi="Copperplate Gothic Bold"/>
        </w:rPr>
        <w:t>Eerste begin</w:t>
      </w:r>
    </w:p>
    <w:p w:rsidR="00FB7AD2" w:rsidRDefault="00FB7AD2" w:rsidP="00D711DB">
      <w:pPr>
        <w:jc w:val="both"/>
        <w:rPr>
          <w:rFonts w:ascii="Times New Roman" w:hAnsi="Times New Roman"/>
        </w:rPr>
      </w:pPr>
      <w:r w:rsidRPr="00FB7AD2">
        <w:rPr>
          <w:rFonts w:ascii="Times New Roman" w:hAnsi="Times New Roman"/>
        </w:rPr>
        <w:t>Wijn is een uitvinding die, tot heil van de mensheid, al lang geleden is gedaan. De oudste sporen van wijnbouw dateren van ver voor het begin van onze jaartelling en gedurende de hele periode waarover we uit inscripties en geschriften iets te weten kunnen komen, van ongeveer 4500 v.C. tot heden dus, is er sprake van wijn. Net als nu werd de druivenwijn vooral in de gematigd warme klimaten gemaakt, in de kille of juist hele warme en daardoor niet met druiven gezegende delen der wereld maakte men gerstewijn (bier), rijstwijn, appel of vruch</w:t>
      </w:r>
      <w:r w:rsidR="00EC2E4D">
        <w:rPr>
          <w:rFonts w:ascii="Times New Roman" w:hAnsi="Times New Roman"/>
        </w:rPr>
        <w:t>-</w:t>
      </w:r>
      <w:r w:rsidRPr="00FB7AD2">
        <w:rPr>
          <w:rFonts w:ascii="Times New Roman" w:hAnsi="Times New Roman"/>
        </w:rPr>
        <w:t>tenwi</w:t>
      </w:r>
      <w:r w:rsidR="00EC2E4D">
        <w:rPr>
          <w:rFonts w:ascii="Times New Roman" w:hAnsi="Times New Roman"/>
        </w:rPr>
        <w:t>jn (cider), Honingwijn (mede), m</w:t>
      </w:r>
      <w:r w:rsidRPr="00FB7AD2">
        <w:rPr>
          <w:rFonts w:ascii="Times New Roman" w:hAnsi="Times New Roman"/>
        </w:rPr>
        <w:t xml:space="preserve">elkwijn (koemis), palmwijn, of wat ook maar in aanmerking kwam om via gisting het hart van de mens te verwarmen. </w:t>
      </w:r>
    </w:p>
    <w:p w:rsidR="00FB7AD2" w:rsidRDefault="00FB7AD2" w:rsidP="00D711DB">
      <w:pPr>
        <w:jc w:val="both"/>
        <w:rPr>
          <w:rFonts w:ascii="Times New Roman" w:hAnsi="Times New Roman"/>
        </w:rPr>
      </w:pPr>
      <w:r>
        <w:rPr>
          <w:rFonts w:ascii="Times New Roman" w:hAnsi="Times New Roman"/>
        </w:rPr>
        <w:t xml:space="preserve">Het plaatje geeft een idee van de bakermat van de </w:t>
      </w:r>
      <w:r w:rsidR="007C0593">
        <w:rPr>
          <w:rFonts w:ascii="Times New Roman" w:hAnsi="Times New Roman"/>
        </w:rPr>
        <w:t>drui-ven</w:t>
      </w:r>
      <w:r>
        <w:rPr>
          <w:rFonts w:ascii="Times New Roman" w:hAnsi="Times New Roman"/>
        </w:rPr>
        <w:t>wijn rond de Middellandse zee. De oudste vondst</w:t>
      </w:r>
      <w:r w:rsidR="00903C77">
        <w:rPr>
          <w:rFonts w:ascii="Times New Roman" w:hAnsi="Times New Roman"/>
        </w:rPr>
        <w:t xml:space="preserve"> tot nu toe, in Georg</w:t>
      </w:r>
      <w:r>
        <w:rPr>
          <w:rFonts w:ascii="Times New Roman" w:hAnsi="Times New Roman"/>
        </w:rPr>
        <w:t>ië, staat er niet eens op. Alle vondsten zijn van voor 2500 vC.</w:t>
      </w:r>
    </w:p>
    <w:p w:rsidR="00FB7AD2" w:rsidRDefault="00FB7AD2" w:rsidP="00FB7AD2">
      <w:pPr>
        <w:rPr>
          <w:rFonts w:ascii="Times New Roman" w:hAnsi="Times New Roman"/>
        </w:rPr>
      </w:pPr>
    </w:p>
    <w:p w:rsidR="00FB7AD2" w:rsidRPr="00FB7AD2" w:rsidRDefault="00FB7AD2" w:rsidP="00FB7AD2">
      <w:pPr>
        <w:rPr>
          <w:rFonts w:ascii="Times New Roman" w:hAnsi="Times New Roman"/>
        </w:rPr>
      </w:pPr>
      <w:r>
        <w:rPr>
          <w:rFonts w:ascii="Times New Roman" w:hAnsi="Times New Roman"/>
          <w:noProof/>
          <w:lang w:eastAsia="nl-NL"/>
        </w:rPr>
        <w:drawing>
          <wp:inline distT="0" distB="0" distL="0" distR="0">
            <wp:extent cx="3195320" cy="1565275"/>
            <wp:effectExtent l="25400" t="0" r="5080" b="0"/>
            <wp:docPr id="1" name="Picture 0" descr="Arch_sites_w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_sites_wine.svg.png"/>
                    <pic:cNvPicPr/>
                  </pic:nvPicPr>
                  <pic:blipFill>
                    <a:blip r:embed="rId9"/>
                    <a:stretch>
                      <a:fillRect/>
                    </a:stretch>
                  </pic:blipFill>
                  <pic:spPr>
                    <a:xfrm>
                      <a:off x="0" y="0"/>
                      <a:ext cx="3195320" cy="1565275"/>
                    </a:xfrm>
                    <a:prstGeom prst="rect">
                      <a:avLst/>
                    </a:prstGeom>
                  </pic:spPr>
                </pic:pic>
              </a:graphicData>
            </a:graphic>
          </wp:inline>
        </w:drawing>
      </w:r>
    </w:p>
    <w:p w:rsidR="00903C77" w:rsidRDefault="00903C77" w:rsidP="00903C77">
      <w:pPr>
        <w:rPr>
          <w:rFonts w:ascii="Times New Roman" w:hAnsi="Times New Roman"/>
        </w:rPr>
      </w:pPr>
    </w:p>
    <w:p w:rsidR="007C0593" w:rsidRDefault="007C0593" w:rsidP="00D711DB">
      <w:pPr>
        <w:jc w:val="both"/>
        <w:rPr>
          <w:rFonts w:ascii="Times New Roman" w:hAnsi="Times New Roman"/>
        </w:rPr>
      </w:pPr>
      <w:r>
        <w:rPr>
          <w:rFonts w:ascii="Times New Roman" w:hAnsi="Times New Roman"/>
          <w:noProof/>
          <w:lang w:eastAsia="nl-NL"/>
        </w:rPr>
        <w:drawing>
          <wp:anchor distT="0" distB="0" distL="114300" distR="114300" simplePos="0" relativeHeight="251660288" behindDoc="0" locked="0" layoutInCell="1" allowOverlap="1">
            <wp:simplePos x="0" y="0"/>
            <wp:positionH relativeFrom="column">
              <wp:posOffset>3657600</wp:posOffset>
            </wp:positionH>
            <wp:positionV relativeFrom="paragraph">
              <wp:posOffset>394970</wp:posOffset>
            </wp:positionV>
            <wp:extent cx="2303145" cy="1442720"/>
            <wp:effectExtent l="25400" t="0" r="8255" b="0"/>
            <wp:wrapTight wrapText="bothSides">
              <wp:wrapPolygon edited="0">
                <wp:start x="-238" y="0"/>
                <wp:lineTo x="-238" y="21296"/>
                <wp:lineTo x="21677" y="21296"/>
                <wp:lineTo x="21677" y="0"/>
                <wp:lineTo x="-238" y="0"/>
              </wp:wrapPolygon>
            </wp:wrapTight>
            <wp:docPr id="3" name="Picture 3" descr="Groen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neMan.jpg"/>
                    <pic:cNvPicPr/>
                  </pic:nvPicPr>
                  <pic:blipFill>
                    <a:blip r:embed="rId10"/>
                    <a:stretch>
                      <a:fillRect/>
                    </a:stretch>
                  </pic:blipFill>
                  <pic:spPr>
                    <a:xfrm>
                      <a:off x="0" y="0"/>
                      <a:ext cx="2303145" cy="1442720"/>
                    </a:xfrm>
                    <a:prstGeom prst="rect">
                      <a:avLst/>
                    </a:prstGeom>
                  </pic:spPr>
                </pic:pic>
              </a:graphicData>
            </a:graphic>
          </wp:anchor>
        </w:drawing>
      </w:r>
      <w:r w:rsidR="00903C77" w:rsidRPr="00903C77">
        <w:rPr>
          <w:rFonts w:ascii="Times New Roman" w:hAnsi="Times New Roman"/>
        </w:rPr>
        <w:t>De beste weddenschap voor de oorspronkelijke bron van wijn zou je op Iran kunnen afsluiten. Helaas is in die streken de productie van</w:t>
      </w:r>
      <w:r>
        <w:rPr>
          <w:rFonts w:ascii="Times New Roman" w:hAnsi="Times New Roman"/>
        </w:rPr>
        <w:t xml:space="preserve"> bij voorbeeld</w:t>
      </w:r>
      <w:r w:rsidR="00903C77" w:rsidRPr="00903C77">
        <w:rPr>
          <w:rFonts w:ascii="Times New Roman" w:hAnsi="Times New Roman"/>
        </w:rPr>
        <w:t xml:space="preserve"> de voortreffelijke wijnen uit het Perzische Shiraz door Mohammed</w:t>
      </w:r>
      <w:r>
        <w:rPr>
          <w:rFonts w:ascii="Times New Roman" w:hAnsi="Times New Roman"/>
        </w:rPr>
        <w:t>’</w:t>
      </w:r>
      <w:r w:rsidR="00903C77" w:rsidRPr="00903C77">
        <w:rPr>
          <w:rFonts w:ascii="Times New Roman" w:hAnsi="Times New Roman"/>
        </w:rPr>
        <w:t>s na</w:t>
      </w:r>
      <w:r>
        <w:rPr>
          <w:rFonts w:ascii="Times New Roman" w:hAnsi="Times New Roman"/>
        </w:rPr>
        <w:t>-</w:t>
      </w:r>
      <w:r w:rsidR="00903C77" w:rsidRPr="00903C77">
        <w:rPr>
          <w:rFonts w:ascii="Times New Roman" w:hAnsi="Times New Roman"/>
        </w:rPr>
        <w:t>volgers, zo rond het jaar 1000, aanzienlijk bemoeilijkt en in 1979 werden op last va</w:t>
      </w:r>
      <w:r w:rsidR="00903C77">
        <w:rPr>
          <w:rFonts w:ascii="Times New Roman" w:hAnsi="Times New Roman"/>
        </w:rPr>
        <w:t>n Khomeiny ook de nog</w:t>
      </w:r>
      <w:r w:rsidR="00903C77" w:rsidRPr="00903C77">
        <w:rPr>
          <w:rFonts w:ascii="Times New Roman" w:hAnsi="Times New Roman"/>
        </w:rPr>
        <w:t xml:space="preserve"> bestaande wijngaarden gesloten. </w:t>
      </w:r>
    </w:p>
    <w:p w:rsidR="00903C77" w:rsidRPr="00903C77" w:rsidRDefault="00903C77" w:rsidP="00D711DB">
      <w:pPr>
        <w:jc w:val="both"/>
        <w:rPr>
          <w:rFonts w:ascii="Times New Roman" w:hAnsi="Times New Roman"/>
        </w:rPr>
      </w:pPr>
      <w:r w:rsidRPr="00903C77">
        <w:rPr>
          <w:rFonts w:ascii="Times New Roman" w:hAnsi="Times New Roman"/>
        </w:rPr>
        <w:t xml:space="preserve">Maar </w:t>
      </w:r>
      <w:r w:rsidR="00F56503">
        <w:rPr>
          <w:rFonts w:ascii="Times New Roman" w:hAnsi="Times New Roman"/>
        </w:rPr>
        <w:t xml:space="preserve">ook </w:t>
      </w:r>
      <w:r w:rsidRPr="00903C77">
        <w:rPr>
          <w:rFonts w:ascii="Times New Roman" w:hAnsi="Times New Roman"/>
        </w:rPr>
        <w:t>Geo</w:t>
      </w:r>
      <w:r w:rsidR="00F56503">
        <w:rPr>
          <w:rFonts w:ascii="Times New Roman" w:hAnsi="Times New Roman"/>
        </w:rPr>
        <w:t>rgië is</w:t>
      </w:r>
      <w:r w:rsidR="00043AAD">
        <w:rPr>
          <w:rFonts w:ascii="Times New Roman" w:hAnsi="Times New Roman"/>
        </w:rPr>
        <w:t xml:space="preserve"> een goede candidaat. D</w:t>
      </w:r>
      <w:r w:rsidRPr="00903C77">
        <w:rPr>
          <w:rFonts w:ascii="Times New Roman" w:hAnsi="Times New Roman"/>
        </w:rPr>
        <w:t xml:space="preserve">aar zijn </w:t>
      </w:r>
      <w:r w:rsidR="00EC2E4D">
        <w:rPr>
          <w:rFonts w:ascii="Times New Roman" w:hAnsi="Times New Roman"/>
        </w:rPr>
        <w:t>kortgeleden</w:t>
      </w:r>
      <w:r w:rsidRPr="00903C77">
        <w:rPr>
          <w:rFonts w:ascii="Times New Roman" w:hAnsi="Times New Roman"/>
        </w:rPr>
        <w:t xml:space="preserve"> resten van wijnbouw uit 6000 v.C. gevon</w:t>
      </w:r>
      <w:r w:rsidR="00EC2E4D">
        <w:rPr>
          <w:rFonts w:ascii="Times New Roman" w:hAnsi="Times New Roman"/>
        </w:rPr>
        <w:t>-</w:t>
      </w:r>
      <w:r w:rsidRPr="00903C77">
        <w:rPr>
          <w:rFonts w:ascii="Times New Roman" w:hAnsi="Times New Roman"/>
        </w:rPr>
        <w:t xml:space="preserve">den en </w:t>
      </w:r>
      <w:r w:rsidR="00043AAD" w:rsidRPr="00903C77">
        <w:rPr>
          <w:rFonts w:ascii="Times New Roman" w:hAnsi="Times New Roman"/>
        </w:rPr>
        <w:t xml:space="preserve">ze </w:t>
      </w:r>
      <w:r w:rsidRPr="00903C77">
        <w:rPr>
          <w:rFonts w:ascii="Times New Roman" w:hAnsi="Times New Roman"/>
        </w:rPr>
        <w:t xml:space="preserve">maken </w:t>
      </w:r>
      <w:r w:rsidR="00043AAD">
        <w:rPr>
          <w:rFonts w:ascii="Times New Roman" w:hAnsi="Times New Roman"/>
        </w:rPr>
        <w:t xml:space="preserve">er </w:t>
      </w:r>
      <w:r w:rsidRPr="00903C77">
        <w:rPr>
          <w:rFonts w:ascii="Times New Roman" w:hAnsi="Times New Roman"/>
        </w:rPr>
        <w:t>nog steeds hartverwarmende wijn.</w:t>
      </w:r>
    </w:p>
    <w:p w:rsidR="00D711DB" w:rsidRDefault="00903C77" w:rsidP="00D711DB">
      <w:pPr>
        <w:jc w:val="both"/>
        <w:rPr>
          <w:rFonts w:ascii="Times New Roman" w:hAnsi="Times New Roman"/>
        </w:rPr>
      </w:pPr>
      <w:r w:rsidRPr="00903C77">
        <w:rPr>
          <w:rFonts w:ascii="Times New Roman" w:hAnsi="Times New Roman"/>
        </w:rPr>
        <w:t>In het klassieke Griekenland en in navolging daarvan in het Romeinse rijk, was wijn zeer populair en de hiervoor genoemde culturele inbedding van wijn heeft dan ook zijn wortels in deze klassieke oudheid.</w:t>
      </w:r>
      <w:r w:rsidR="00EC2E4D">
        <w:rPr>
          <w:rFonts w:ascii="Times New Roman" w:hAnsi="Times New Roman"/>
        </w:rPr>
        <w:t xml:space="preserve"> Op pagina 3 gaan we daar nader op in</w:t>
      </w:r>
      <w:r w:rsidR="00043AAD">
        <w:rPr>
          <w:rFonts w:ascii="Times New Roman" w:hAnsi="Times New Roman"/>
        </w:rPr>
        <w:t>.</w:t>
      </w:r>
    </w:p>
    <w:p w:rsidR="00D711DB" w:rsidRDefault="00D711DB" w:rsidP="00D711DB">
      <w:pPr>
        <w:jc w:val="both"/>
        <w:rPr>
          <w:rFonts w:ascii="Times New Roman" w:hAnsi="Times New Roman"/>
        </w:rPr>
      </w:pPr>
    </w:p>
    <w:p w:rsidR="00D711DB" w:rsidRDefault="00D711DB" w:rsidP="00D711DB">
      <w:pPr>
        <w:jc w:val="both"/>
        <w:rPr>
          <w:rFonts w:ascii="Times New Roman" w:hAnsi="Times New Roman"/>
        </w:rPr>
      </w:pPr>
    </w:p>
    <w:p w:rsidR="00D711DB" w:rsidRDefault="00D711DB" w:rsidP="00D711DB">
      <w:pPr>
        <w:jc w:val="both"/>
        <w:rPr>
          <w:rFonts w:ascii="Times New Roman" w:hAnsi="Times New Roman"/>
        </w:rPr>
      </w:pPr>
    </w:p>
    <w:p w:rsidR="00903C77" w:rsidRPr="00903C77" w:rsidRDefault="00903C77" w:rsidP="00D711DB">
      <w:pPr>
        <w:jc w:val="both"/>
        <w:rPr>
          <w:rFonts w:ascii="Capitals" w:hAnsi="Capitals"/>
          <w:u w:val="single"/>
        </w:rPr>
      </w:pPr>
      <w:r w:rsidRPr="00903C77">
        <w:rPr>
          <w:rFonts w:ascii="Capitals" w:hAnsi="Capitals"/>
          <w:u w:val="single"/>
        </w:rPr>
        <w:lastRenderedPageBreak/>
        <w:tab/>
      </w:r>
      <w:r w:rsidRPr="00903C77">
        <w:rPr>
          <w:rFonts w:ascii="Capitals" w:hAnsi="Capitals"/>
          <w:u w:val="single"/>
        </w:rPr>
        <w:tab/>
      </w:r>
      <w:r w:rsidRPr="00903C77">
        <w:rPr>
          <w:rFonts w:ascii="Capitals" w:hAnsi="Capitals"/>
          <w:u w:val="single"/>
        </w:rPr>
        <w:tab/>
      </w:r>
      <w:r w:rsidRPr="00903C77">
        <w:rPr>
          <w:rFonts w:ascii="Capitals" w:hAnsi="Capitals"/>
          <w:u w:val="single"/>
        </w:rPr>
        <w:tab/>
      </w:r>
      <w:r w:rsidRPr="00903C77">
        <w:rPr>
          <w:rFonts w:ascii="Capitals" w:hAnsi="Capitals"/>
          <w:u w:val="single"/>
        </w:rPr>
        <w:tab/>
      </w:r>
      <w:r w:rsidRPr="00903C77">
        <w:rPr>
          <w:rFonts w:ascii="Capitals" w:hAnsi="Capitals"/>
          <w:u w:val="single"/>
        </w:rPr>
        <w:tab/>
      </w:r>
      <w:r w:rsidRPr="00903C77">
        <w:rPr>
          <w:rFonts w:ascii="Capitals" w:hAnsi="Capitals"/>
          <w:u w:val="single"/>
        </w:rPr>
        <w:tab/>
      </w:r>
    </w:p>
    <w:p w:rsidR="00903C77" w:rsidRPr="005B2559" w:rsidRDefault="00903C77" w:rsidP="00FB7AD2">
      <w:pPr>
        <w:rPr>
          <w:rFonts w:ascii="Copperplate Gothic Bold" w:hAnsi="Copperplate Gothic Bold"/>
        </w:rPr>
      </w:pPr>
      <w:r w:rsidRPr="005B2559">
        <w:rPr>
          <w:rFonts w:ascii="Copperplate Gothic Bold" w:hAnsi="Copperplate Gothic Bold"/>
        </w:rPr>
        <w:t>Chinese wijn</w:t>
      </w:r>
    </w:p>
    <w:p w:rsidR="00903C77" w:rsidRPr="00903C77" w:rsidRDefault="00903C77" w:rsidP="00D711DB">
      <w:pPr>
        <w:jc w:val="both"/>
        <w:rPr>
          <w:rFonts w:ascii="Times New Roman" w:hAnsi="Times New Roman"/>
        </w:rPr>
      </w:pPr>
      <w:r w:rsidRPr="00903C77">
        <w:rPr>
          <w:rFonts w:ascii="Times New Roman" w:hAnsi="Times New Roman"/>
        </w:rPr>
        <w:t xml:space="preserve">In China zijn sporen gevonden van een soort wijnmaken met druif-achtige vruchten rond 1000 v.C., maar pas rond het jaar nul kwamen de nu bekende wijndruiven via het Midden Oosten naar China. Wijn van druiven is daar echter pas recentelijk populair geworden. Men maakte wijn liever van rijst. Tegenwoordig hoort China toch tot de grotere wijnproducerende landen. Het soort wijn dat men in China maakt heeft echter voor Europese wijnliefhebbers het nadeel niet te smaken naar wat wij onder wijn verstaan, maar ongetwijfeld wel naar wat de Chinezen met ‘wijn’ bedoelen. </w:t>
      </w:r>
    </w:p>
    <w:p w:rsidR="00D711DB" w:rsidRPr="00D711DB" w:rsidRDefault="00D711DB" w:rsidP="00FB7AD2">
      <w:pPr>
        <w:rPr>
          <w:rFonts w:ascii="Capitals" w:hAnsi="Capitals"/>
          <w:u w:val="single"/>
        </w:rPr>
      </w:pPr>
      <w:r w:rsidRPr="00D711DB">
        <w:rPr>
          <w:rFonts w:ascii="Capitals" w:hAnsi="Capitals"/>
          <w:u w:val="single"/>
        </w:rPr>
        <w:tab/>
      </w:r>
      <w:r w:rsidRPr="00D711DB">
        <w:rPr>
          <w:rFonts w:ascii="Capitals" w:hAnsi="Capitals"/>
          <w:u w:val="single"/>
        </w:rPr>
        <w:tab/>
      </w:r>
      <w:r w:rsidRPr="00D711DB">
        <w:rPr>
          <w:rFonts w:ascii="Capitals" w:hAnsi="Capitals"/>
          <w:u w:val="single"/>
        </w:rPr>
        <w:tab/>
      </w:r>
      <w:r w:rsidRPr="00D711DB">
        <w:rPr>
          <w:rFonts w:ascii="Capitals" w:hAnsi="Capitals"/>
          <w:u w:val="single"/>
        </w:rPr>
        <w:tab/>
      </w:r>
      <w:r w:rsidRPr="00D711DB">
        <w:rPr>
          <w:rFonts w:ascii="Capitals" w:hAnsi="Capitals"/>
          <w:u w:val="single"/>
        </w:rPr>
        <w:tab/>
      </w:r>
      <w:r w:rsidRPr="00D711DB">
        <w:rPr>
          <w:rFonts w:ascii="Capitals" w:hAnsi="Capitals"/>
          <w:u w:val="single"/>
        </w:rPr>
        <w:tab/>
      </w:r>
      <w:r w:rsidRPr="00D711DB">
        <w:rPr>
          <w:rFonts w:ascii="Capitals" w:hAnsi="Capitals"/>
          <w:u w:val="single"/>
        </w:rPr>
        <w:tab/>
      </w:r>
    </w:p>
    <w:p w:rsidR="00D711DB" w:rsidRPr="005B2559" w:rsidRDefault="00D711DB" w:rsidP="00FB7AD2">
      <w:pPr>
        <w:rPr>
          <w:rFonts w:ascii="Copperplate Gothic Bold" w:hAnsi="Copperplate Gothic Bold"/>
        </w:rPr>
      </w:pPr>
      <w:r w:rsidRPr="005B2559">
        <w:rPr>
          <w:rFonts w:ascii="Copperplate Gothic Bold" w:hAnsi="Copperplate Gothic Bold"/>
        </w:rPr>
        <w:t>Wijngoden</w:t>
      </w:r>
    </w:p>
    <w:p w:rsidR="003062A2" w:rsidRDefault="003062A2" w:rsidP="00D711DB">
      <w:pPr>
        <w:rPr>
          <w:rFonts w:ascii="Times New Roman" w:hAnsi="Times New Roman"/>
        </w:rPr>
      </w:pPr>
      <w:r>
        <w:rPr>
          <w:rFonts w:ascii="Times New Roman" w:hAnsi="Times New Roman"/>
          <w:noProof/>
          <w:lang w:eastAsia="nl-NL"/>
        </w:rPr>
        <w:drawing>
          <wp:anchor distT="0" distB="0" distL="114300" distR="114300" simplePos="0" relativeHeight="251659264" behindDoc="0" locked="0" layoutInCell="1" allowOverlap="1">
            <wp:simplePos x="0" y="0"/>
            <wp:positionH relativeFrom="column">
              <wp:posOffset>1376680</wp:posOffset>
            </wp:positionH>
            <wp:positionV relativeFrom="paragraph">
              <wp:posOffset>61595</wp:posOffset>
            </wp:positionV>
            <wp:extent cx="1915160" cy="2164080"/>
            <wp:effectExtent l="25400" t="0" r="0" b="0"/>
            <wp:wrapTight wrapText="bothSides">
              <wp:wrapPolygon edited="0">
                <wp:start x="-286" y="0"/>
                <wp:lineTo x="-286" y="21296"/>
                <wp:lineTo x="21485" y="21296"/>
                <wp:lineTo x="21485" y="0"/>
                <wp:lineTo x="-286" y="0"/>
              </wp:wrapPolygon>
            </wp:wrapTight>
            <wp:docPr id="2" name="Picture 2" descr="Ganym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ymede.jpg"/>
                    <pic:cNvPicPr/>
                  </pic:nvPicPr>
                  <pic:blipFill>
                    <a:blip r:embed="rId11"/>
                    <a:stretch>
                      <a:fillRect/>
                    </a:stretch>
                  </pic:blipFill>
                  <pic:spPr>
                    <a:xfrm>
                      <a:off x="0" y="0"/>
                      <a:ext cx="1915160" cy="2164080"/>
                    </a:xfrm>
                    <a:prstGeom prst="rect">
                      <a:avLst/>
                    </a:prstGeom>
                  </pic:spPr>
                </pic:pic>
              </a:graphicData>
            </a:graphic>
          </wp:anchor>
        </w:drawing>
      </w:r>
      <w:r w:rsidR="00D711DB" w:rsidRPr="00D711DB">
        <w:rPr>
          <w:rFonts w:ascii="Times New Roman" w:hAnsi="Times New Roman"/>
        </w:rPr>
        <w:t xml:space="preserve">De oude Grieken hadden een speciale wijngod, Dionysos, </w:t>
      </w:r>
      <w:r w:rsidR="00043AAD">
        <w:rPr>
          <w:rFonts w:ascii="Times New Roman" w:hAnsi="Times New Roman"/>
        </w:rPr>
        <w:t>bij de Romeinen Bacchus genoemd</w:t>
      </w:r>
      <w:r w:rsidR="00D711DB" w:rsidRPr="00D711DB">
        <w:rPr>
          <w:rFonts w:ascii="Times New Roman" w:hAnsi="Times New Roman"/>
        </w:rPr>
        <w:t xml:space="preserve"> en ook een aantal half</w:t>
      </w:r>
      <w:r w:rsidR="007C0593">
        <w:rPr>
          <w:rFonts w:ascii="Times New Roman" w:hAnsi="Times New Roman"/>
        </w:rPr>
        <w:t>goden was verbonden aan de wijn. Ganymedes bijvoorbeeld was de</w:t>
      </w:r>
      <w:r w:rsidR="00D711DB" w:rsidRPr="00D711DB">
        <w:rPr>
          <w:rFonts w:ascii="Times New Roman" w:hAnsi="Times New Roman"/>
        </w:rPr>
        <w:t xml:space="preserve"> schenker der goden. De ontvoering door Zeus</w:t>
      </w:r>
      <w:r w:rsidR="007C0593">
        <w:rPr>
          <w:rFonts w:ascii="Times New Roman" w:hAnsi="Times New Roman"/>
        </w:rPr>
        <w:t>,</w:t>
      </w:r>
      <w:r w:rsidR="00D711DB" w:rsidRPr="00D711DB">
        <w:rPr>
          <w:rFonts w:ascii="Times New Roman" w:hAnsi="Times New Roman"/>
        </w:rPr>
        <w:t xml:space="preserve"> in de vorm van een adelaar</w:t>
      </w:r>
      <w:r w:rsidR="007C0593">
        <w:rPr>
          <w:rFonts w:ascii="Times New Roman" w:hAnsi="Times New Roman"/>
        </w:rPr>
        <w:t>,</w:t>
      </w:r>
      <w:r w:rsidR="007C0593" w:rsidRPr="007C0593">
        <w:rPr>
          <w:rFonts w:ascii="Times New Roman" w:hAnsi="Times New Roman"/>
        </w:rPr>
        <w:t xml:space="preserve"> </w:t>
      </w:r>
      <w:r w:rsidR="007C0593" w:rsidRPr="00D711DB">
        <w:rPr>
          <w:rFonts w:ascii="Times New Roman" w:hAnsi="Times New Roman"/>
        </w:rPr>
        <w:t>van deze Ganymedes</w:t>
      </w:r>
      <w:r w:rsidR="00D711DB" w:rsidRPr="00D711DB">
        <w:rPr>
          <w:rFonts w:ascii="Times New Roman" w:hAnsi="Times New Roman"/>
        </w:rPr>
        <w:t>, is door Rembrandt op fraaie wijze geschilderd, waarbij aardig genoeg het gouden straaltje angstpies dat de jongeman laat glippen, een verband met zijn latere schenk</w:t>
      </w:r>
      <w:r w:rsidR="00EC2E4D">
        <w:rPr>
          <w:rFonts w:ascii="Times New Roman" w:hAnsi="Times New Roman"/>
        </w:rPr>
        <w:t>ers-</w:t>
      </w:r>
      <w:r w:rsidR="00D711DB" w:rsidRPr="00D711DB">
        <w:rPr>
          <w:rFonts w:ascii="Times New Roman" w:hAnsi="Times New Roman"/>
        </w:rPr>
        <w:t>functie lijkt te hebben.</w:t>
      </w:r>
    </w:p>
    <w:p w:rsidR="003062A2" w:rsidRDefault="003062A2" w:rsidP="00D711DB">
      <w:pPr>
        <w:rPr>
          <w:rFonts w:ascii="Times New Roman" w:hAnsi="Times New Roman"/>
        </w:rPr>
      </w:pPr>
      <w:r>
        <w:rPr>
          <w:rFonts w:ascii="Times New Roman" w:hAnsi="Times New Roman"/>
        </w:rPr>
        <w:t>De Hittiten kende</w:t>
      </w:r>
      <w:r w:rsidR="007C0593">
        <w:rPr>
          <w:rFonts w:ascii="Times New Roman" w:hAnsi="Times New Roman"/>
        </w:rPr>
        <w:t>n</w:t>
      </w:r>
      <w:r>
        <w:rPr>
          <w:rFonts w:ascii="Times New Roman" w:hAnsi="Times New Roman"/>
        </w:rPr>
        <w:t xml:space="preserve"> een wijngod, Teshub genaamd, die de zoon was van de oppergod</w:t>
      </w:r>
      <w:r w:rsidR="00EC2E4D">
        <w:rPr>
          <w:rFonts w:ascii="Times New Roman" w:hAnsi="Times New Roman"/>
        </w:rPr>
        <w:t xml:space="preserve"> en later zelfs nog promotie maakte</w:t>
      </w:r>
      <w:r w:rsidR="007C0593">
        <w:rPr>
          <w:rFonts w:ascii="Times New Roman" w:hAnsi="Times New Roman"/>
        </w:rPr>
        <w:t>.</w:t>
      </w:r>
    </w:p>
    <w:p w:rsidR="00D711DB" w:rsidRPr="00D711DB" w:rsidRDefault="003062A2" w:rsidP="00D711DB">
      <w:pPr>
        <w:rPr>
          <w:rFonts w:ascii="Times New Roman" w:hAnsi="Times New Roman"/>
        </w:rPr>
      </w:pPr>
      <w:r>
        <w:rPr>
          <w:rFonts w:ascii="Times New Roman" w:hAnsi="Times New Roman"/>
        </w:rPr>
        <w:t>Bij  de Chinezen treffen we de godheid Y</w:t>
      </w:r>
      <w:r w:rsidR="00397E14">
        <w:rPr>
          <w:rFonts w:ascii="Times New Roman" w:hAnsi="Times New Roman"/>
        </w:rPr>
        <w:t>i-Ti, maar die is niet alleen go</w:t>
      </w:r>
      <w:r>
        <w:rPr>
          <w:rFonts w:ascii="Times New Roman" w:hAnsi="Times New Roman"/>
        </w:rPr>
        <w:t xml:space="preserve">d van de druivenwijn, maar meer nog van de rijstwijn. </w:t>
      </w:r>
      <w:r w:rsidR="007C0593">
        <w:rPr>
          <w:rFonts w:ascii="Times New Roman" w:hAnsi="Times New Roman"/>
        </w:rPr>
        <w:t>O</w:t>
      </w:r>
      <w:r w:rsidR="00397E14">
        <w:rPr>
          <w:rFonts w:ascii="Times New Roman" w:hAnsi="Times New Roman"/>
        </w:rPr>
        <w:t>verigens zijn er niet veel speciale wijngoden te vind</w:t>
      </w:r>
      <w:r w:rsidR="00EC2E4D">
        <w:rPr>
          <w:rFonts w:ascii="Times New Roman" w:hAnsi="Times New Roman"/>
        </w:rPr>
        <w:t>en, terwijl het miegelt van de b</w:t>
      </w:r>
      <w:r w:rsidR="00397E14">
        <w:rPr>
          <w:rFonts w:ascii="Times New Roman" w:hAnsi="Times New Roman"/>
        </w:rPr>
        <w:t>iergoden. Een eigenaardige zaak!</w:t>
      </w:r>
    </w:p>
    <w:p w:rsidR="00D711DB" w:rsidRPr="008C0B25" w:rsidRDefault="008C0B25" w:rsidP="00FB7AD2">
      <w:pPr>
        <w:rPr>
          <w:rFonts w:ascii="Capitals" w:hAnsi="Capitals"/>
          <w:u w:val="single"/>
        </w:rPr>
      </w:pPr>
      <w:r w:rsidRPr="008C0B25">
        <w:rPr>
          <w:rFonts w:ascii="Capitals" w:hAnsi="Capitals"/>
          <w:u w:val="single"/>
        </w:rPr>
        <w:lastRenderedPageBreak/>
        <w:tab/>
      </w:r>
      <w:r w:rsidRPr="008C0B25">
        <w:rPr>
          <w:rFonts w:ascii="Capitals" w:hAnsi="Capitals"/>
          <w:u w:val="single"/>
        </w:rPr>
        <w:tab/>
      </w:r>
      <w:r w:rsidRPr="008C0B25">
        <w:rPr>
          <w:rFonts w:ascii="Capitals" w:hAnsi="Capitals"/>
          <w:u w:val="single"/>
        </w:rPr>
        <w:tab/>
      </w:r>
      <w:r w:rsidRPr="008C0B25">
        <w:rPr>
          <w:rFonts w:ascii="Capitals" w:hAnsi="Capitals"/>
          <w:u w:val="single"/>
        </w:rPr>
        <w:tab/>
      </w:r>
      <w:r w:rsidRPr="008C0B25">
        <w:rPr>
          <w:rFonts w:ascii="Capitals" w:hAnsi="Capitals"/>
          <w:u w:val="single"/>
        </w:rPr>
        <w:tab/>
      </w:r>
      <w:r w:rsidRPr="008C0B25">
        <w:rPr>
          <w:rFonts w:ascii="Capitals" w:hAnsi="Capitals"/>
          <w:u w:val="single"/>
        </w:rPr>
        <w:tab/>
      </w:r>
      <w:r w:rsidRPr="008C0B25">
        <w:rPr>
          <w:rFonts w:ascii="Capitals" w:hAnsi="Capitals"/>
          <w:u w:val="single"/>
        </w:rPr>
        <w:tab/>
      </w:r>
    </w:p>
    <w:p w:rsidR="008C0B25" w:rsidRDefault="008C0B25" w:rsidP="00FB7AD2">
      <w:pPr>
        <w:rPr>
          <w:rFonts w:ascii="Capitals" w:hAnsi="Capitals"/>
        </w:rPr>
      </w:pPr>
      <w:r>
        <w:rPr>
          <w:rFonts w:ascii="Capitals" w:hAnsi="Capitals"/>
        </w:rPr>
        <w:t>Feuilleton</w:t>
      </w:r>
    </w:p>
    <w:p w:rsidR="008C0B25" w:rsidRPr="008C0B25" w:rsidRDefault="008C0B25" w:rsidP="00FB7AD2">
      <w:pPr>
        <w:rPr>
          <w:rFonts w:ascii="American Typewriter" w:hAnsi="American Typewriter"/>
          <w:sz w:val="20"/>
        </w:rPr>
      </w:pPr>
      <w:r w:rsidRPr="008C0B25">
        <w:rPr>
          <w:rFonts w:ascii="American Typewriter" w:hAnsi="American Typewriter"/>
          <w:sz w:val="20"/>
        </w:rPr>
        <w:t>L.A. van Nigtevegt</w:t>
      </w:r>
    </w:p>
    <w:p w:rsidR="008C0B25" w:rsidRPr="005B2559" w:rsidRDefault="008C0B25" w:rsidP="00FB7AD2">
      <w:pPr>
        <w:rPr>
          <w:rFonts w:ascii="Copperplate Gothic Bold" w:hAnsi="Copperplate Gothic Bold"/>
          <w:b/>
        </w:rPr>
      </w:pPr>
      <w:r w:rsidRPr="005B2559">
        <w:rPr>
          <w:rFonts w:ascii="Copperplate Gothic Bold" w:hAnsi="Copperplate Gothic Bold"/>
          <w:b/>
        </w:rPr>
        <w:t>Een wijnproeverij op het land  Afl.1</w:t>
      </w:r>
    </w:p>
    <w:p w:rsidR="008C0B25" w:rsidRPr="008C0B25" w:rsidRDefault="008C0B25" w:rsidP="00FB7AD2">
      <w:pPr>
        <w:rPr>
          <w:rFonts w:ascii="American Typewriter" w:hAnsi="American Typewriter"/>
          <w:b/>
          <w:sz w:val="20"/>
        </w:rPr>
      </w:pPr>
    </w:p>
    <w:p w:rsidR="008C0B25" w:rsidRPr="008C0B25" w:rsidRDefault="008C0B25" w:rsidP="008C0B25">
      <w:pPr>
        <w:pStyle w:val="BodyText2"/>
      </w:pPr>
      <w:r w:rsidRPr="008C0B25">
        <w:t>Er is in ons deel van de provincie een clubje van wat dames en heren, dat met enige regelmaat samenkomt in een aangename gelegenheid met als opdracht: “Het proeven van wijnen en het ontwikkelen van de vinologische kennis”. Ons bestaan moet via via ergens doorgedrongen zijn, want wij hebben een uitnodiging gekregen van een “niet nader te noemen keten” om onze kennis over hun wijnen te laten schijnen. Ten overvloede wordt ons afgeraden te roken, zware parfums of after-shave te gebruiken en, zo wordt ons op het hart gedrukt: “Het is niet de bedoeling te drinken, maar te proeven”. Nee, wij beloven geen gekruide spijzen vooraf te eten, en ook thuis niets alcoholisch te nuttigen. Er zal, namens de keten (wijnhandel? supermarkt?), een gediplomeerd vinoloog met assistent aanwezig zijn om een en ander toe te lichten. Er staan drie witte en vier rode wijnen op het programma. Willen wij elk 10 Euro bijdragen? Dat willen wij wel.</w:t>
      </w:r>
    </w:p>
    <w:p w:rsidR="008C0B25" w:rsidRPr="008C0B25" w:rsidRDefault="008C0B25" w:rsidP="008C0B25">
      <w:pPr>
        <w:pStyle w:val="BodyText"/>
        <w:rPr>
          <w:sz w:val="20"/>
        </w:rPr>
      </w:pPr>
      <w:r>
        <w:rPr>
          <w:sz w:val="20"/>
        </w:rPr>
        <w:t xml:space="preserve"> </w:t>
      </w:r>
      <w:r w:rsidRPr="008C0B25">
        <w:rPr>
          <w:sz w:val="20"/>
        </w:rPr>
        <w:t>In de gelegenheid zelf, het ons bekende rustieke restaurant X te Y, is een zaaltje ingericht waar een lange tafel staat, door een gordijnachtige afscheiding in de lengte in tweeën gedeeld – een soort Berlijns muurtje van landbouwplastic flappen. Daarachter worden de wijnen ingeschonken, die dan door de vinoloog en zijn assistent door de flappen naar de aanwezigen worden doorgeschoven. Bedrog lijkt uitgesloten. De heer Vorkink, vinoloog, is een keurige, grijsgepakte dertiger; zijn assistent, de heer Verbiest (met vlinderdas, waar zie je dat nog), is een vriendelijke vijftiger - uit Limburg, zo te horen. Wij krijgen formulieren waarop wij onze bevindingen moeten noteren. Willen wij ze vooral zo zorgvuldig mogelijk invullen?</w:t>
      </w:r>
    </w:p>
    <w:p w:rsidR="008C0B25" w:rsidRPr="00061626" w:rsidRDefault="008C0B25" w:rsidP="00061626">
      <w:pPr>
        <w:pStyle w:val="BodyText"/>
        <w:ind w:left="2832" w:firstLine="708"/>
        <w:rPr>
          <w:i/>
        </w:rPr>
      </w:pPr>
      <w:r w:rsidRPr="00061626">
        <w:rPr>
          <w:i/>
        </w:rPr>
        <w:t>Wordt vervolgd</w:t>
      </w:r>
    </w:p>
    <w:p w:rsidR="008C0B25" w:rsidRDefault="008C0B25" w:rsidP="00FB7AD2">
      <w:pPr>
        <w:rPr>
          <w:rFonts w:ascii="Times New Roman" w:hAnsi="Times New Roman"/>
        </w:rPr>
      </w:pPr>
    </w:p>
    <w:p w:rsidR="008C1E6A" w:rsidRPr="008C1E6A" w:rsidRDefault="008C1E6A" w:rsidP="00FB7AD2">
      <w:pPr>
        <w:rPr>
          <w:rFonts w:ascii="Capitals" w:hAnsi="Capitals"/>
          <w:u w:val="single"/>
        </w:rPr>
      </w:pPr>
      <w:r w:rsidRPr="008C1E6A">
        <w:rPr>
          <w:rFonts w:ascii="Capitals" w:hAnsi="Capitals"/>
          <w:u w:val="single"/>
        </w:rPr>
        <w:tab/>
      </w:r>
      <w:r w:rsidRPr="008C1E6A">
        <w:rPr>
          <w:rFonts w:ascii="Capitals" w:hAnsi="Capitals"/>
          <w:u w:val="single"/>
        </w:rPr>
        <w:tab/>
      </w:r>
      <w:r w:rsidRPr="008C1E6A">
        <w:rPr>
          <w:rFonts w:ascii="Capitals" w:hAnsi="Capitals"/>
          <w:u w:val="single"/>
        </w:rPr>
        <w:tab/>
      </w:r>
      <w:r w:rsidRPr="008C1E6A">
        <w:rPr>
          <w:rFonts w:ascii="Capitals" w:hAnsi="Capitals"/>
          <w:u w:val="single"/>
        </w:rPr>
        <w:tab/>
      </w:r>
      <w:r w:rsidRPr="008C1E6A">
        <w:rPr>
          <w:rFonts w:ascii="Capitals" w:hAnsi="Capitals"/>
          <w:u w:val="single"/>
        </w:rPr>
        <w:tab/>
      </w:r>
      <w:r w:rsidRPr="008C1E6A">
        <w:rPr>
          <w:rFonts w:ascii="Capitals" w:hAnsi="Capitals"/>
          <w:u w:val="single"/>
        </w:rPr>
        <w:tab/>
      </w:r>
      <w:r w:rsidRPr="008C1E6A">
        <w:rPr>
          <w:rFonts w:ascii="Capitals" w:hAnsi="Capitals"/>
          <w:u w:val="single"/>
        </w:rPr>
        <w:tab/>
      </w:r>
    </w:p>
    <w:p w:rsidR="008C1E6A" w:rsidRPr="005B2559" w:rsidRDefault="008C1E6A" w:rsidP="00FB7AD2">
      <w:pPr>
        <w:rPr>
          <w:rFonts w:ascii="Copperplate Gothic Bold" w:hAnsi="Copperplate Gothic Bold"/>
        </w:rPr>
      </w:pPr>
      <w:r w:rsidRPr="005B2559">
        <w:rPr>
          <w:rFonts w:ascii="Copperplate Gothic Bold" w:hAnsi="Copperplate Gothic Bold"/>
        </w:rPr>
        <w:t>Hoe zit het met de bubbels?</w:t>
      </w:r>
    </w:p>
    <w:p w:rsidR="008C1E6A" w:rsidRDefault="008C1E6A" w:rsidP="00FB7AD2">
      <w:pPr>
        <w:rPr>
          <w:rFonts w:ascii="Times New Roman" w:hAnsi="Times New Roman"/>
        </w:rPr>
      </w:pPr>
    </w:p>
    <w:p w:rsidR="008C1E6A" w:rsidRDefault="008C1E6A" w:rsidP="00730207">
      <w:pPr>
        <w:jc w:val="both"/>
        <w:rPr>
          <w:rFonts w:ascii="Times New Roman" w:hAnsi="Times New Roman"/>
        </w:rPr>
      </w:pPr>
      <w:r>
        <w:rPr>
          <w:rFonts w:ascii="Times New Roman" w:hAnsi="Times New Roman"/>
        </w:rPr>
        <w:t>Als de suiker in het druivensap aan het gisten slaat, gebeuren er allerlei dingen, maar het belangrijkste is dat de suiker uiteenvalt in alcohol en koolzuurgas. Dat koolzuurgas verdwijnt in de atmosfeer en levert zo</w:t>
      </w:r>
      <w:r w:rsidR="00730207">
        <w:rPr>
          <w:rFonts w:ascii="Times New Roman" w:hAnsi="Times New Roman"/>
        </w:rPr>
        <w:t>-</w:t>
      </w:r>
      <w:r>
        <w:rPr>
          <w:rFonts w:ascii="Times New Roman" w:hAnsi="Times New Roman"/>
        </w:rPr>
        <w:t>doende een bijdrage aan de opwarming van de aarde, wat weer goed is voor de wijnproductie.</w:t>
      </w:r>
    </w:p>
    <w:p w:rsidR="008C1E6A" w:rsidRDefault="008C1E6A" w:rsidP="00730207">
      <w:pPr>
        <w:jc w:val="both"/>
        <w:rPr>
          <w:rFonts w:ascii="Times New Roman" w:hAnsi="Times New Roman"/>
        </w:rPr>
      </w:pPr>
      <w:r>
        <w:rPr>
          <w:rFonts w:ascii="Times New Roman" w:hAnsi="Times New Roman"/>
        </w:rPr>
        <w:t xml:space="preserve">In de tijd dat men vaten en flessen niet hermetisch kon sluiten was dat het hele verhaal. Alleen in jonge, zeer koel bewaarde wijn kon men nog wat kleine belletjes aantreffen, zoals dat nu wel gebeurt bij de </w:t>
      </w:r>
      <w:r w:rsidRPr="00961E41">
        <w:rPr>
          <w:rFonts w:ascii="Times New Roman" w:hAnsi="Times New Roman"/>
          <w:i/>
        </w:rPr>
        <w:t>Vinho Verde</w:t>
      </w:r>
      <w:r>
        <w:rPr>
          <w:rFonts w:ascii="Times New Roman" w:hAnsi="Times New Roman"/>
        </w:rPr>
        <w:t xml:space="preserve"> uit Portugal.</w:t>
      </w:r>
    </w:p>
    <w:p w:rsidR="008C1E6A" w:rsidRDefault="008C1E6A" w:rsidP="00730207">
      <w:pPr>
        <w:jc w:val="both"/>
        <w:rPr>
          <w:rFonts w:ascii="Times New Roman" w:hAnsi="Times New Roman"/>
        </w:rPr>
      </w:pPr>
      <w:r>
        <w:rPr>
          <w:rFonts w:ascii="Times New Roman" w:hAnsi="Times New Roman"/>
        </w:rPr>
        <w:t>Toen men eenmaal de truc van het maken van kurken goed doorhad, werd het mogelijk om in flessen de druk van het koolzuurgas lang te behouden</w:t>
      </w:r>
      <w:r w:rsidR="00FF5F41">
        <w:rPr>
          <w:rFonts w:ascii="Times New Roman" w:hAnsi="Times New Roman"/>
        </w:rPr>
        <w:t>.</w:t>
      </w:r>
      <w:r>
        <w:rPr>
          <w:rFonts w:ascii="Times New Roman" w:hAnsi="Times New Roman"/>
        </w:rPr>
        <w:t xml:space="preserve"> (Mits een grote hoeveelheid kurk in de nauwe hals geperst kon worden)</w:t>
      </w:r>
    </w:p>
    <w:p w:rsidR="00061626" w:rsidRPr="005B2559" w:rsidRDefault="008C1E6A" w:rsidP="00730207">
      <w:pPr>
        <w:jc w:val="both"/>
        <w:rPr>
          <w:rFonts w:ascii="Times New Roman" w:hAnsi="Times New Roman"/>
        </w:rPr>
      </w:pPr>
      <w:r>
        <w:rPr>
          <w:rFonts w:ascii="Times New Roman" w:hAnsi="Times New Roman"/>
        </w:rPr>
        <w:t xml:space="preserve">De druk in de vaten was ook moeilijk constant te houden maar daar heeft een monnik uit </w:t>
      </w:r>
      <w:r w:rsidR="00FF5F41">
        <w:rPr>
          <w:rFonts w:ascii="Times New Roman" w:hAnsi="Times New Roman"/>
        </w:rPr>
        <w:t>het zuiden van Frankrijk</w:t>
      </w:r>
      <w:r>
        <w:rPr>
          <w:rFonts w:ascii="Times New Roman" w:hAnsi="Times New Roman"/>
        </w:rPr>
        <w:t>, Dom Perignon, het volgende op gewonden</w:t>
      </w:r>
      <w:r w:rsidR="00FF5F41">
        <w:rPr>
          <w:rFonts w:ascii="Times New Roman" w:hAnsi="Times New Roman"/>
        </w:rPr>
        <w:t xml:space="preserve">: Men maakt eerst wijn, laat die uitgisten en doet er dan </w:t>
      </w:r>
      <w:r w:rsidR="0064359B">
        <w:rPr>
          <w:rFonts w:ascii="Times New Roman" w:hAnsi="Times New Roman"/>
        </w:rPr>
        <w:t xml:space="preserve">in de fles </w:t>
      </w:r>
      <w:r w:rsidR="00FF5F41">
        <w:rPr>
          <w:rFonts w:ascii="Times New Roman" w:hAnsi="Times New Roman"/>
        </w:rPr>
        <w:t>een nieuwe scheut most met suiker en iets lekkers bij</w:t>
      </w:r>
      <w:r w:rsidR="00730207">
        <w:rPr>
          <w:rFonts w:ascii="Times New Roman" w:hAnsi="Times New Roman"/>
        </w:rPr>
        <w:t xml:space="preserve"> (De </w:t>
      </w:r>
      <w:r w:rsidR="00730207" w:rsidRPr="005B2559">
        <w:rPr>
          <w:rFonts w:ascii="Times New Roman" w:hAnsi="Times New Roman"/>
          <w:i/>
        </w:rPr>
        <w:t>liqueur d'expédition</w:t>
      </w:r>
      <w:r w:rsidR="00730207" w:rsidRPr="005B2559">
        <w:rPr>
          <w:rFonts w:ascii="Times New Roman" w:hAnsi="Times New Roman"/>
        </w:rPr>
        <w:t xml:space="preserve">). Dan de </w:t>
      </w:r>
      <w:r w:rsidR="00730207">
        <w:rPr>
          <w:rFonts w:ascii="Times New Roman" w:hAnsi="Times New Roman"/>
        </w:rPr>
        <w:t>k</w:t>
      </w:r>
      <w:r w:rsidR="00FF5F41">
        <w:rPr>
          <w:rFonts w:ascii="Times New Roman" w:hAnsi="Times New Roman"/>
        </w:rPr>
        <w:t xml:space="preserve">urk er op hameren, </w:t>
      </w:r>
      <w:r w:rsidR="00964913">
        <w:rPr>
          <w:rFonts w:ascii="Times New Roman" w:hAnsi="Times New Roman"/>
        </w:rPr>
        <w:t>vastbinden</w:t>
      </w:r>
      <w:r w:rsidR="00FF5F41">
        <w:rPr>
          <w:rFonts w:ascii="Times New Roman" w:hAnsi="Times New Roman"/>
        </w:rPr>
        <w:t xml:space="preserve"> met ijzerdraad en als de fles sterk genoeg is heb je Vin Cremant. </w:t>
      </w:r>
      <w:r w:rsidR="0064359B">
        <w:rPr>
          <w:rFonts w:ascii="Times New Roman" w:hAnsi="Times New Roman"/>
        </w:rPr>
        <w:t>Tevens</w:t>
      </w:r>
      <w:r w:rsidR="00730207">
        <w:rPr>
          <w:rFonts w:ascii="Times New Roman" w:hAnsi="Times New Roman"/>
        </w:rPr>
        <w:t xml:space="preserve"> heb je </w:t>
      </w:r>
      <w:r w:rsidR="0064359B">
        <w:rPr>
          <w:rFonts w:ascii="Times New Roman" w:hAnsi="Times New Roman"/>
        </w:rPr>
        <w:t xml:space="preserve">dan </w:t>
      </w:r>
      <w:r w:rsidR="00730207">
        <w:rPr>
          <w:rFonts w:ascii="Times New Roman" w:hAnsi="Times New Roman"/>
        </w:rPr>
        <w:t xml:space="preserve">een soort granaat in handen. </w:t>
      </w:r>
      <w:r w:rsidR="00FF5F41">
        <w:rPr>
          <w:rFonts w:ascii="Times New Roman" w:hAnsi="Times New Roman"/>
        </w:rPr>
        <w:t xml:space="preserve">Eerst vervolmaakte de oude Dom de licht schuimende </w:t>
      </w:r>
      <w:r w:rsidR="00FF5F41" w:rsidRPr="00961E41">
        <w:rPr>
          <w:rFonts w:ascii="Times New Roman" w:hAnsi="Times New Roman"/>
          <w:i/>
        </w:rPr>
        <w:t>Clairette de Limoux</w:t>
      </w:r>
      <w:r w:rsidR="00FF5F41">
        <w:rPr>
          <w:rFonts w:ascii="Times New Roman" w:hAnsi="Times New Roman"/>
        </w:rPr>
        <w:t xml:space="preserve"> op deze wijze en later, </w:t>
      </w:r>
      <w:r w:rsidR="00FF5F41">
        <w:rPr>
          <w:rFonts w:ascii="Times New Roman" w:hAnsi="Times New Roman"/>
        </w:rPr>
        <w:lastRenderedPageBreak/>
        <w:t>rond ons rampjaar 1672, verhuisde hij naar de champagnestreek en leerde de boeren daar de truc.</w:t>
      </w:r>
    </w:p>
    <w:p w:rsidR="00964913" w:rsidRDefault="00974F7B" w:rsidP="00730207">
      <w:pPr>
        <w:jc w:val="both"/>
        <w:rPr>
          <w:rFonts w:ascii="Times New Roman" w:hAnsi="Times New Roman"/>
        </w:rPr>
      </w:pPr>
      <w:r>
        <w:rPr>
          <w:rFonts w:ascii="Times New Roman" w:hAnsi="Times New Roman"/>
          <w:noProof/>
          <w:lang w:eastAsia="nl-NL"/>
        </w:rPr>
        <w:drawing>
          <wp:anchor distT="0" distB="0" distL="114300" distR="114300" simplePos="0" relativeHeight="251661312" behindDoc="0" locked="0" layoutInCell="1" allowOverlap="1">
            <wp:simplePos x="0" y="0"/>
            <wp:positionH relativeFrom="column">
              <wp:posOffset>1270000</wp:posOffset>
            </wp:positionH>
            <wp:positionV relativeFrom="paragraph">
              <wp:posOffset>2604135</wp:posOffset>
            </wp:positionV>
            <wp:extent cx="1932305" cy="1076960"/>
            <wp:effectExtent l="25400" t="0" r="0" b="0"/>
            <wp:wrapTight wrapText="bothSides">
              <wp:wrapPolygon edited="0">
                <wp:start x="10221" y="0"/>
                <wp:lineTo x="10789" y="8151"/>
                <wp:lineTo x="-284" y="15792"/>
                <wp:lineTo x="-284" y="21396"/>
                <wp:lineTo x="3691" y="21396"/>
                <wp:lineTo x="3975" y="21396"/>
                <wp:lineTo x="8802" y="16302"/>
                <wp:lineTo x="20159" y="13755"/>
                <wp:lineTo x="21295" y="8151"/>
                <wp:lineTo x="21579" y="4075"/>
                <wp:lineTo x="21579" y="509"/>
                <wp:lineTo x="19875" y="0"/>
                <wp:lineTo x="10221" y="0"/>
              </wp:wrapPolygon>
            </wp:wrapTight>
            <wp:docPr id="4" name="Picture 4" descr="champagn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agne_0.png"/>
                    <pic:cNvPicPr/>
                  </pic:nvPicPr>
                  <pic:blipFill>
                    <a:blip r:embed="rId12"/>
                    <a:stretch>
                      <a:fillRect/>
                    </a:stretch>
                  </pic:blipFill>
                  <pic:spPr>
                    <a:xfrm>
                      <a:off x="0" y="0"/>
                      <a:ext cx="1932305" cy="1076960"/>
                    </a:xfrm>
                    <a:prstGeom prst="rect">
                      <a:avLst/>
                    </a:prstGeom>
                  </pic:spPr>
                </pic:pic>
              </a:graphicData>
            </a:graphic>
          </wp:anchor>
        </w:drawing>
      </w:r>
      <w:r w:rsidR="00061626">
        <w:rPr>
          <w:rFonts w:ascii="Times New Roman" w:hAnsi="Times New Roman"/>
        </w:rPr>
        <w:t xml:space="preserve">De reden waarom hij zich zo uitgebreid bemoeide met de nagisting op fles was dat hij eigenlijk probeerde de wijnboeren te beschermen tegen het ontploffen van hun wijnvoorraad: In de fles ging de gisting door tot de winter kwam. Als het daarna warmer werd kwam de gisting </w:t>
      </w:r>
      <w:r w:rsidR="00964913">
        <w:rPr>
          <w:rFonts w:ascii="Times New Roman" w:hAnsi="Times New Roman"/>
        </w:rPr>
        <w:t xml:space="preserve">weer </w:t>
      </w:r>
      <w:r w:rsidR="00061626">
        <w:rPr>
          <w:rFonts w:ascii="Times New Roman" w:hAnsi="Times New Roman"/>
        </w:rPr>
        <w:t>op gang en ontploften vele flessen. De oplossing was</w:t>
      </w:r>
      <w:r w:rsidR="00964913">
        <w:rPr>
          <w:rFonts w:ascii="Times New Roman" w:hAnsi="Times New Roman"/>
        </w:rPr>
        <w:t>:</w:t>
      </w:r>
      <w:r w:rsidR="00061626">
        <w:rPr>
          <w:rFonts w:ascii="Times New Roman" w:hAnsi="Times New Roman"/>
        </w:rPr>
        <w:t xml:space="preserve"> zwaardere flessen en kurken vastbinden. </w:t>
      </w:r>
      <w:r w:rsidR="008C1E6A">
        <w:rPr>
          <w:rFonts w:ascii="Times New Roman" w:hAnsi="Times New Roman"/>
        </w:rPr>
        <w:tab/>
      </w:r>
      <w:r w:rsidR="00061626">
        <w:rPr>
          <w:rFonts w:ascii="Times New Roman" w:hAnsi="Times New Roman"/>
        </w:rPr>
        <w:t xml:space="preserve">Toen hij merkte dat daar soms bijzonder smakelijke wijnen uit voortkwamen (‘Kom gauw! Ik proef de sterren!’ riep hij uit) en anderen daarvan deelachtig maakte, was het succes van de bubbels geboren. Het verschil tussen echte Champagne en andere bubbels (In Frankrijk de </w:t>
      </w:r>
      <w:r w:rsidR="00061626" w:rsidRPr="00061626">
        <w:rPr>
          <w:rFonts w:ascii="Times New Roman" w:hAnsi="Times New Roman"/>
          <w:i/>
        </w:rPr>
        <w:t>Cremants</w:t>
      </w:r>
      <w:r w:rsidR="00061626">
        <w:rPr>
          <w:rFonts w:ascii="Times New Roman" w:hAnsi="Times New Roman"/>
        </w:rPr>
        <w:t xml:space="preserve">, in Spanje de </w:t>
      </w:r>
      <w:r w:rsidR="00061626" w:rsidRPr="00061626">
        <w:rPr>
          <w:rFonts w:ascii="Times New Roman" w:hAnsi="Times New Roman"/>
          <w:i/>
        </w:rPr>
        <w:t>Cava</w:t>
      </w:r>
      <w:r w:rsidR="00061626">
        <w:rPr>
          <w:rFonts w:ascii="Times New Roman" w:hAnsi="Times New Roman"/>
        </w:rPr>
        <w:t xml:space="preserve">, in Italië de </w:t>
      </w:r>
      <w:r w:rsidR="00061626" w:rsidRPr="00061626">
        <w:rPr>
          <w:rFonts w:ascii="Times New Roman" w:hAnsi="Times New Roman"/>
          <w:i/>
        </w:rPr>
        <w:t>Prosecco</w:t>
      </w:r>
      <w:r w:rsidR="00061626">
        <w:rPr>
          <w:rFonts w:ascii="Times New Roman" w:hAnsi="Times New Roman"/>
        </w:rPr>
        <w:t xml:space="preserve">) is soms enorm, maar vaak ook puur een kwestie van marketing. Probeert u maar eens een </w:t>
      </w:r>
      <w:r w:rsidR="00061626" w:rsidRPr="00061626">
        <w:rPr>
          <w:rFonts w:ascii="Times New Roman" w:hAnsi="Times New Roman"/>
          <w:i/>
        </w:rPr>
        <w:t>cremant de Limoux</w:t>
      </w:r>
      <w:r w:rsidR="00061626">
        <w:rPr>
          <w:rFonts w:ascii="Times New Roman" w:hAnsi="Times New Roman"/>
        </w:rPr>
        <w:t xml:space="preserve">, </w:t>
      </w:r>
      <w:r w:rsidR="00CB7629">
        <w:rPr>
          <w:rFonts w:ascii="Times New Roman" w:hAnsi="Times New Roman"/>
        </w:rPr>
        <w:t xml:space="preserve">de oer-champagne, </w:t>
      </w:r>
      <w:r w:rsidR="00061626">
        <w:rPr>
          <w:rFonts w:ascii="Times New Roman" w:hAnsi="Times New Roman"/>
        </w:rPr>
        <w:t>U zult niet ontevreden zijn.</w:t>
      </w:r>
    </w:p>
    <w:p w:rsidR="00964913" w:rsidRDefault="00964913" w:rsidP="00730207">
      <w:pPr>
        <w:jc w:val="both"/>
        <w:rPr>
          <w:rFonts w:ascii="Times New Roman" w:hAnsi="Times New Roman"/>
        </w:rPr>
      </w:pPr>
      <w:r>
        <w:rPr>
          <w:rFonts w:ascii="Times New Roman" w:hAnsi="Times New Roman"/>
        </w:rPr>
        <w:t>Tenslotte dient u te beseffen dat de druk in een champagnefles behoorlijk groot kan zijn, zes bar is normaal. Wanneer U de fles opent en hij is op uw gezicht gericht, dan is dat een gevaarlijke kwestie. In Frankrijk lopen talloze brave</w:t>
      </w:r>
      <w:r w:rsidR="00CB7629">
        <w:rPr>
          <w:rFonts w:ascii="Times New Roman" w:hAnsi="Times New Roman"/>
        </w:rPr>
        <w:t xml:space="preserve">, maar in </w:t>
      </w:r>
      <w:r w:rsidR="00730207">
        <w:rPr>
          <w:rFonts w:ascii="Times New Roman" w:hAnsi="Times New Roman"/>
        </w:rPr>
        <w:t xml:space="preserve">dit opzicht een beetje </w:t>
      </w:r>
      <w:r w:rsidR="00CB7629">
        <w:rPr>
          <w:rFonts w:ascii="Times New Roman" w:hAnsi="Times New Roman"/>
        </w:rPr>
        <w:t>nonchalante</w:t>
      </w:r>
      <w:r>
        <w:rPr>
          <w:rFonts w:ascii="Times New Roman" w:hAnsi="Times New Roman"/>
        </w:rPr>
        <w:t xml:space="preserve"> huisvaders rond met slechts één oog.</w:t>
      </w:r>
    </w:p>
    <w:p w:rsidR="00974F7B" w:rsidRDefault="00974F7B" w:rsidP="00730207">
      <w:pPr>
        <w:jc w:val="both"/>
        <w:rPr>
          <w:rFonts w:ascii="Times New Roman" w:hAnsi="Times New Roman"/>
        </w:rPr>
      </w:pPr>
      <w:r>
        <w:rPr>
          <w:rFonts w:ascii="Times New Roman" w:hAnsi="Times New Roman"/>
          <w:noProof/>
          <w:lang w:eastAsia="nl-NL"/>
        </w:rPr>
        <w:drawing>
          <wp:anchor distT="0" distB="0" distL="114300" distR="114300" simplePos="0" relativeHeight="251662336" behindDoc="0" locked="0" layoutInCell="1" allowOverlap="1">
            <wp:simplePos x="0" y="0"/>
            <wp:positionH relativeFrom="column">
              <wp:posOffset>12700</wp:posOffset>
            </wp:positionH>
            <wp:positionV relativeFrom="paragraph">
              <wp:posOffset>142240</wp:posOffset>
            </wp:positionV>
            <wp:extent cx="2758440" cy="1554480"/>
            <wp:effectExtent l="25400" t="0" r="10160" b="0"/>
            <wp:wrapTight wrapText="bothSides">
              <wp:wrapPolygon edited="0">
                <wp:start x="-199" y="0"/>
                <wp:lineTo x="-199" y="21176"/>
                <wp:lineTo x="21680" y="21176"/>
                <wp:lineTo x="21680" y="0"/>
                <wp:lineTo x="-199" y="0"/>
              </wp:wrapPolygon>
            </wp:wrapTight>
            <wp:docPr id="5" name="Picture 5" descr="F1 ch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 champagne.jpg"/>
                    <pic:cNvPicPr/>
                  </pic:nvPicPr>
                  <pic:blipFill>
                    <a:blip r:embed="rId13"/>
                    <a:stretch>
                      <a:fillRect/>
                    </a:stretch>
                  </pic:blipFill>
                  <pic:spPr>
                    <a:xfrm>
                      <a:off x="0" y="0"/>
                      <a:ext cx="2758440" cy="1554480"/>
                    </a:xfrm>
                    <a:prstGeom prst="rect">
                      <a:avLst/>
                    </a:prstGeom>
                  </pic:spPr>
                </pic:pic>
              </a:graphicData>
            </a:graphic>
          </wp:anchor>
        </w:drawing>
      </w:r>
    </w:p>
    <w:p w:rsidR="00974F7B" w:rsidRPr="005B2559" w:rsidRDefault="00974F7B" w:rsidP="00974F7B">
      <w:pPr>
        <w:jc w:val="both"/>
        <w:rPr>
          <w:rFonts w:ascii="Times New Roman" w:hAnsi="Times New Roman"/>
        </w:rPr>
      </w:pPr>
      <w:r w:rsidRPr="005B2559">
        <w:rPr>
          <w:rFonts w:ascii="Times New Roman" w:hAnsi="Times New Roman"/>
        </w:rPr>
        <w:t>O</w:t>
      </w:r>
    </w:p>
    <w:p w:rsidR="00974F7B" w:rsidRPr="005B2559" w:rsidRDefault="00974F7B" w:rsidP="00974F7B">
      <w:pPr>
        <w:jc w:val="both"/>
        <w:rPr>
          <w:rFonts w:ascii="Times New Roman" w:hAnsi="Times New Roman"/>
        </w:rPr>
      </w:pPr>
      <w:r w:rsidRPr="005B2559">
        <w:rPr>
          <w:rFonts w:ascii="Times New Roman" w:hAnsi="Times New Roman"/>
        </w:rPr>
        <w:t>R</w:t>
      </w:r>
    </w:p>
    <w:p w:rsidR="00974F7B" w:rsidRPr="005B2559" w:rsidRDefault="00974F7B" w:rsidP="00974F7B">
      <w:pPr>
        <w:jc w:val="both"/>
        <w:rPr>
          <w:rFonts w:ascii="Times New Roman" w:hAnsi="Times New Roman"/>
        </w:rPr>
      </w:pPr>
      <w:r w:rsidRPr="005B2559">
        <w:rPr>
          <w:rFonts w:ascii="Times New Roman" w:hAnsi="Times New Roman"/>
        </w:rPr>
        <w:t>D</w:t>
      </w:r>
    </w:p>
    <w:p w:rsidR="00974F7B" w:rsidRPr="005B2559" w:rsidRDefault="00974F7B" w:rsidP="00974F7B">
      <w:pPr>
        <w:jc w:val="both"/>
        <w:rPr>
          <w:rFonts w:ascii="Times New Roman" w:hAnsi="Times New Roman"/>
        </w:rPr>
      </w:pPr>
      <w:r w:rsidRPr="005B2559">
        <w:rPr>
          <w:rFonts w:ascii="Times New Roman" w:hAnsi="Times New Roman"/>
        </w:rPr>
        <w:t>I</w:t>
      </w:r>
    </w:p>
    <w:p w:rsidR="00974F7B" w:rsidRPr="005B2559" w:rsidRDefault="00974F7B" w:rsidP="00974F7B">
      <w:pPr>
        <w:jc w:val="both"/>
        <w:rPr>
          <w:rFonts w:ascii="Times New Roman" w:hAnsi="Times New Roman"/>
        </w:rPr>
      </w:pPr>
      <w:r w:rsidRPr="005B2559">
        <w:rPr>
          <w:rFonts w:ascii="Times New Roman" w:hAnsi="Times New Roman"/>
        </w:rPr>
        <w:t>N</w:t>
      </w:r>
    </w:p>
    <w:p w:rsidR="00974F7B" w:rsidRPr="005B2559" w:rsidRDefault="00974F7B" w:rsidP="00974F7B">
      <w:pPr>
        <w:jc w:val="both"/>
        <w:rPr>
          <w:rFonts w:ascii="Times New Roman" w:hAnsi="Times New Roman"/>
        </w:rPr>
      </w:pPr>
      <w:r w:rsidRPr="005B2559">
        <w:rPr>
          <w:rFonts w:ascii="Times New Roman" w:hAnsi="Times New Roman"/>
        </w:rPr>
        <w:t>A</w:t>
      </w:r>
    </w:p>
    <w:p w:rsidR="00974F7B" w:rsidRPr="005B2559" w:rsidRDefault="00974F7B" w:rsidP="00974F7B">
      <w:pPr>
        <w:jc w:val="both"/>
        <w:rPr>
          <w:rFonts w:ascii="Times New Roman" w:hAnsi="Times New Roman"/>
        </w:rPr>
      </w:pPr>
      <w:r w:rsidRPr="005B2559">
        <w:rPr>
          <w:rFonts w:ascii="Times New Roman" w:hAnsi="Times New Roman"/>
        </w:rPr>
        <w:t>I</w:t>
      </w:r>
    </w:p>
    <w:p w:rsidR="00974F7B" w:rsidRPr="005B2559" w:rsidRDefault="00974F7B" w:rsidP="00974F7B">
      <w:pPr>
        <w:jc w:val="both"/>
        <w:rPr>
          <w:rFonts w:ascii="Times New Roman" w:hAnsi="Times New Roman"/>
        </w:rPr>
      </w:pPr>
      <w:r w:rsidRPr="005B2559">
        <w:rPr>
          <w:rFonts w:ascii="Times New Roman" w:hAnsi="Times New Roman"/>
        </w:rPr>
        <w:t>R</w:t>
      </w:r>
    </w:p>
    <w:p w:rsidR="00974F7B" w:rsidRPr="005B2559" w:rsidRDefault="00974F7B" w:rsidP="00974F7B">
      <w:pPr>
        <w:jc w:val="both"/>
        <w:rPr>
          <w:rFonts w:ascii="Times New Roman" w:hAnsi="Times New Roman"/>
        </w:rPr>
      </w:pPr>
      <w:r w:rsidRPr="005B2559">
        <w:rPr>
          <w:rFonts w:ascii="Times New Roman" w:hAnsi="Times New Roman"/>
        </w:rPr>
        <w:t>!</w:t>
      </w:r>
    </w:p>
    <w:p w:rsidR="00974F7B" w:rsidRDefault="00974F7B" w:rsidP="00730207">
      <w:pPr>
        <w:jc w:val="both"/>
        <w:rPr>
          <w:rFonts w:ascii="Times New Roman" w:hAnsi="Times New Roman"/>
        </w:rPr>
      </w:pPr>
    </w:p>
    <w:p w:rsidR="00CB7629" w:rsidRDefault="00964913" w:rsidP="00730207">
      <w:pPr>
        <w:jc w:val="both"/>
        <w:rPr>
          <w:rFonts w:ascii="Times New Roman" w:hAnsi="Times New Roman"/>
        </w:rPr>
      </w:pPr>
      <w:r>
        <w:rPr>
          <w:rFonts w:ascii="Times New Roman" w:hAnsi="Times New Roman"/>
        </w:rPr>
        <w:t xml:space="preserve">U weet natuurlijk dat het knallen van de kurk, net zoals zoveel leuke dingen, voor ordinair doorgaat. Al draaiend </w:t>
      </w:r>
      <w:r w:rsidR="00EC5E4B">
        <w:rPr>
          <w:rFonts w:ascii="Times New Roman" w:hAnsi="Times New Roman"/>
        </w:rPr>
        <w:t xml:space="preserve">(aan de fles, zeggen sommigen) </w:t>
      </w:r>
      <w:r>
        <w:rPr>
          <w:rFonts w:ascii="Times New Roman" w:hAnsi="Times New Roman"/>
        </w:rPr>
        <w:t xml:space="preserve">laat </w:t>
      </w:r>
      <w:r w:rsidR="00974F7B">
        <w:rPr>
          <w:rFonts w:ascii="Times New Roman" w:hAnsi="Times New Roman"/>
        </w:rPr>
        <w:t>een keurig iemand dus</w:t>
      </w:r>
      <w:r>
        <w:rPr>
          <w:rFonts w:ascii="Times New Roman" w:hAnsi="Times New Roman"/>
        </w:rPr>
        <w:t xml:space="preserve"> de kurk omhoog komen tot </w:t>
      </w:r>
      <w:r w:rsidR="00EC5E4B">
        <w:rPr>
          <w:rFonts w:ascii="Times New Roman" w:hAnsi="Times New Roman"/>
        </w:rPr>
        <w:t xml:space="preserve">hij </w:t>
      </w:r>
      <w:r>
        <w:rPr>
          <w:rFonts w:ascii="Times New Roman" w:hAnsi="Times New Roman"/>
        </w:rPr>
        <w:t>met een bijna ge</w:t>
      </w:r>
      <w:r w:rsidR="00EC5E4B">
        <w:rPr>
          <w:rFonts w:ascii="Times New Roman" w:hAnsi="Times New Roman"/>
        </w:rPr>
        <w:t>luidloos windje</w:t>
      </w:r>
      <w:r>
        <w:rPr>
          <w:rFonts w:ascii="Times New Roman" w:hAnsi="Times New Roman"/>
        </w:rPr>
        <w:t xml:space="preserve"> </w:t>
      </w:r>
      <w:r w:rsidR="00974F7B">
        <w:rPr>
          <w:rFonts w:ascii="Times New Roman" w:hAnsi="Times New Roman"/>
        </w:rPr>
        <w:t>de loop verlaat</w:t>
      </w:r>
      <w:r>
        <w:rPr>
          <w:rFonts w:ascii="Times New Roman" w:hAnsi="Times New Roman"/>
        </w:rPr>
        <w:t xml:space="preserve">. In de champagne laten ze het losgedraaide ijzerdraad </w:t>
      </w:r>
      <w:r w:rsidR="004075B5">
        <w:rPr>
          <w:rFonts w:ascii="Times New Roman" w:hAnsi="Times New Roman"/>
        </w:rPr>
        <w:t>(</w:t>
      </w:r>
      <w:r w:rsidR="004075B5" w:rsidRPr="004075B5">
        <w:rPr>
          <w:rFonts w:ascii="Times New Roman" w:hAnsi="Times New Roman"/>
          <w:i/>
        </w:rPr>
        <w:t>le muselet</w:t>
      </w:r>
      <w:r w:rsidR="004075B5">
        <w:rPr>
          <w:rFonts w:ascii="Times New Roman" w:hAnsi="Times New Roman"/>
        </w:rPr>
        <w:t xml:space="preserve">) </w:t>
      </w:r>
      <w:r>
        <w:rPr>
          <w:rFonts w:ascii="Times New Roman" w:hAnsi="Times New Roman"/>
        </w:rPr>
        <w:t>op de kurk bij het draaiend losmaken. Dat geeft meer grip.</w:t>
      </w:r>
    </w:p>
    <w:p w:rsidR="00CB7629" w:rsidRPr="00CB7629" w:rsidRDefault="00CB7629" w:rsidP="00730207">
      <w:pPr>
        <w:jc w:val="both"/>
        <w:rPr>
          <w:rFonts w:ascii="Times New Roman" w:hAnsi="Times New Roman"/>
        </w:rPr>
      </w:pPr>
      <w:r>
        <w:rPr>
          <w:rFonts w:ascii="Times New Roman" w:hAnsi="Times New Roman"/>
        </w:rPr>
        <w:t xml:space="preserve">Boven op de kurk zit bij Champagne steeds een plaatje met het logo van de maker. Dat is, vooral in Frankrijk, een verzamelobject, dat op rommelmarkten tussen de aangeboden spullen prijkt. </w:t>
      </w:r>
      <w:r w:rsidRPr="005B2559">
        <w:rPr>
          <w:rFonts w:ascii="Times New Roman" w:hAnsi="Times New Roman"/>
        </w:rPr>
        <w:t xml:space="preserve">Placomusophilie is </w:t>
      </w:r>
      <w:r w:rsidRPr="00CB7629">
        <w:rPr>
          <w:rFonts w:ascii="Times New Roman" w:hAnsi="Times New Roman"/>
        </w:rPr>
        <w:t>de naam van die hobby.</w:t>
      </w:r>
    </w:p>
    <w:p w:rsidR="00E11E7A" w:rsidRPr="005B2559" w:rsidRDefault="00730207" w:rsidP="00730207">
      <w:pPr>
        <w:jc w:val="both"/>
        <w:rPr>
          <w:rFonts w:ascii="Times New Roman" w:hAnsi="Times New Roman"/>
        </w:rPr>
      </w:pPr>
      <w:r>
        <w:rPr>
          <w:rFonts w:ascii="Times New Roman" w:hAnsi="Times New Roman"/>
        </w:rPr>
        <w:t>Mijn</w:t>
      </w:r>
      <w:r w:rsidR="00CB7629" w:rsidRPr="00CB7629">
        <w:rPr>
          <w:rFonts w:ascii="Times New Roman" w:hAnsi="Times New Roman"/>
        </w:rPr>
        <w:t xml:space="preserve"> Franse tuinman neemt jaarlij</w:t>
      </w:r>
      <w:r w:rsidR="00974F7B">
        <w:rPr>
          <w:rFonts w:ascii="Times New Roman" w:hAnsi="Times New Roman"/>
        </w:rPr>
        <w:t>ks in de oogsttijd</w:t>
      </w:r>
      <w:r w:rsidR="00974F7B" w:rsidRPr="00974F7B">
        <w:rPr>
          <w:rFonts w:ascii="Times New Roman" w:hAnsi="Times New Roman"/>
        </w:rPr>
        <w:t xml:space="preserve"> </w:t>
      </w:r>
      <w:r w:rsidR="00974F7B">
        <w:rPr>
          <w:rFonts w:ascii="Times New Roman" w:hAnsi="Times New Roman"/>
        </w:rPr>
        <w:t>vrij</w:t>
      </w:r>
      <w:r>
        <w:rPr>
          <w:rFonts w:ascii="Times New Roman" w:hAnsi="Times New Roman"/>
        </w:rPr>
        <w:t>,</w:t>
      </w:r>
      <w:r w:rsidR="00CB7629" w:rsidRPr="00CB7629">
        <w:rPr>
          <w:rFonts w:ascii="Times New Roman" w:hAnsi="Times New Roman"/>
        </w:rPr>
        <w:t xml:space="preserve"> om opzichter te zijn bij de wijnoogst</w:t>
      </w:r>
      <w:r>
        <w:rPr>
          <w:rFonts w:ascii="Times New Roman" w:hAnsi="Times New Roman"/>
        </w:rPr>
        <w:t xml:space="preserve"> in de Champagne</w:t>
      </w:r>
      <w:r w:rsidR="00CB7629" w:rsidRPr="00CB7629">
        <w:rPr>
          <w:rFonts w:ascii="Times New Roman" w:hAnsi="Times New Roman"/>
        </w:rPr>
        <w:t xml:space="preserve">. Hij doet dat bij een firma die gespecialiseerd is </w:t>
      </w:r>
      <w:r>
        <w:rPr>
          <w:rFonts w:ascii="Times New Roman" w:hAnsi="Times New Roman"/>
        </w:rPr>
        <w:t>in</w:t>
      </w:r>
      <w:r w:rsidR="00CB7629">
        <w:rPr>
          <w:rFonts w:ascii="Times New Roman" w:hAnsi="Times New Roman"/>
        </w:rPr>
        <w:t xml:space="preserve"> plukken en persen.</w:t>
      </w:r>
      <w:r w:rsidR="00CB7629" w:rsidRPr="00CB7629">
        <w:rPr>
          <w:rFonts w:ascii="Times New Roman" w:hAnsi="Times New Roman"/>
        </w:rPr>
        <w:t xml:space="preserve"> Hij verzekerde me dat alle</w:t>
      </w:r>
      <w:r w:rsidR="00CB7629">
        <w:rPr>
          <w:rFonts w:ascii="Times New Roman" w:hAnsi="Times New Roman"/>
        </w:rPr>
        <w:t xml:space="preserve"> merken champagne gemaakt worden van dezelfde most </w:t>
      </w:r>
      <w:r>
        <w:rPr>
          <w:rFonts w:ascii="Times New Roman" w:hAnsi="Times New Roman"/>
        </w:rPr>
        <w:t xml:space="preserve">(rond Reims vooral Pinot Noir, rond Epernay vooral Chardonnay) </w:t>
      </w:r>
      <w:r w:rsidR="00CB7629">
        <w:rPr>
          <w:rFonts w:ascii="Times New Roman" w:hAnsi="Times New Roman"/>
        </w:rPr>
        <w:t xml:space="preserve">en dat de smaken slechts verschillen door </w:t>
      </w:r>
      <w:r>
        <w:rPr>
          <w:rFonts w:ascii="Times New Roman" w:hAnsi="Times New Roman"/>
        </w:rPr>
        <w:t xml:space="preserve">de samenstelling van de </w:t>
      </w:r>
      <w:r w:rsidRPr="005B2559">
        <w:rPr>
          <w:rFonts w:ascii="Times New Roman" w:hAnsi="Times New Roman"/>
          <w:i/>
        </w:rPr>
        <w:t>liqueur d'expédition</w:t>
      </w:r>
      <w:r w:rsidRPr="005B2559">
        <w:rPr>
          <w:rFonts w:ascii="Times New Roman" w:hAnsi="Times New Roman"/>
        </w:rPr>
        <w:t>.</w:t>
      </w:r>
    </w:p>
    <w:p w:rsidR="005B2559" w:rsidRDefault="005B2559" w:rsidP="00730207">
      <w:pPr>
        <w:jc w:val="both"/>
        <w:rPr>
          <w:rFonts w:ascii="Times New Roman" w:hAnsi="Times New Roman"/>
          <w:u w:val="single"/>
        </w:rPr>
      </w:pPr>
    </w:p>
    <w:p w:rsidR="0047333C" w:rsidRPr="005B2559" w:rsidRDefault="0047333C" w:rsidP="00730207">
      <w:pPr>
        <w:jc w:val="both"/>
        <w:rPr>
          <w:rFonts w:ascii="Times New Roman" w:hAnsi="Times New Roman"/>
          <w:u w:val="single"/>
        </w:rPr>
      </w:pPr>
      <w:r w:rsidRPr="005B2559">
        <w:rPr>
          <w:rFonts w:ascii="Times New Roman" w:hAnsi="Times New Roman"/>
          <w:u w:val="single"/>
        </w:rPr>
        <w:lastRenderedPageBreak/>
        <w:tab/>
      </w:r>
      <w:r w:rsidRPr="005B2559">
        <w:rPr>
          <w:rFonts w:ascii="Times New Roman" w:hAnsi="Times New Roman"/>
          <w:u w:val="single"/>
        </w:rPr>
        <w:tab/>
      </w:r>
      <w:r w:rsidRPr="005B2559">
        <w:rPr>
          <w:rFonts w:ascii="Times New Roman" w:hAnsi="Times New Roman"/>
          <w:u w:val="single"/>
        </w:rPr>
        <w:tab/>
      </w:r>
      <w:r w:rsidRPr="005B2559">
        <w:rPr>
          <w:rFonts w:ascii="Times New Roman" w:hAnsi="Times New Roman"/>
          <w:u w:val="single"/>
        </w:rPr>
        <w:tab/>
      </w:r>
      <w:r w:rsidRPr="005B2559">
        <w:rPr>
          <w:rFonts w:ascii="Times New Roman" w:hAnsi="Times New Roman"/>
          <w:u w:val="single"/>
        </w:rPr>
        <w:tab/>
      </w:r>
      <w:r w:rsidRPr="005B2559">
        <w:rPr>
          <w:rFonts w:ascii="Times New Roman" w:hAnsi="Times New Roman"/>
          <w:u w:val="single"/>
        </w:rPr>
        <w:tab/>
      </w:r>
      <w:r w:rsidRPr="005B2559">
        <w:rPr>
          <w:rFonts w:ascii="Times New Roman" w:hAnsi="Times New Roman"/>
          <w:u w:val="single"/>
        </w:rPr>
        <w:tab/>
      </w:r>
    </w:p>
    <w:p w:rsidR="0047333C" w:rsidRPr="005B2559" w:rsidRDefault="0047333C" w:rsidP="0047333C">
      <w:pPr>
        <w:pStyle w:val="Heading1"/>
        <w:jc w:val="both"/>
        <w:rPr>
          <w:rFonts w:ascii="Copperplate Gothic Bold" w:hAnsi="Copperplate Gothic Bold"/>
        </w:rPr>
      </w:pPr>
      <w:r w:rsidRPr="005B2559">
        <w:rPr>
          <w:rFonts w:ascii="Copperplate Gothic Bold" w:hAnsi="Copperplate Gothic Bold"/>
        </w:rPr>
        <w:t>Griekse wijncultuur</w:t>
      </w:r>
    </w:p>
    <w:p w:rsidR="0047333C" w:rsidRPr="0047333C" w:rsidRDefault="0047333C" w:rsidP="0047333C"/>
    <w:p w:rsidR="0047333C" w:rsidRPr="0047333C" w:rsidRDefault="0047333C" w:rsidP="0047333C">
      <w:pPr>
        <w:jc w:val="both"/>
        <w:rPr>
          <w:rFonts w:ascii="Times New Roman" w:hAnsi="Times New Roman"/>
        </w:rPr>
      </w:pPr>
      <w:r w:rsidRPr="0047333C">
        <w:rPr>
          <w:rFonts w:ascii="Times New Roman" w:hAnsi="Times New Roman"/>
        </w:rPr>
        <w:t>De Griekse wijnen, en dan vooral die van de  eilanden met hun relatief wat koeler klimaat, werden overal tot de beste gerekend. Beroemde namen waren Chios, Lesbos, Lemnos en Naxos. Ook werd een wijn uit het Phoenicische gebied, de Byblos, hoog gewaardeerd. De Phoeniciërs speelden trouwens een belangrijke rol in de verspreiding van wijn, onder meer naar Noord Afrika. Een Phoenicisch boek over de landbouw, geschreven door een zekere Mago, geldt als de bron van alle latere verhandelingen over wijnbouw.</w:t>
      </w:r>
    </w:p>
    <w:p w:rsidR="0047333C" w:rsidRPr="0047333C" w:rsidRDefault="0047333C" w:rsidP="0047333C">
      <w:pPr>
        <w:jc w:val="both"/>
        <w:rPr>
          <w:rFonts w:ascii="Times New Roman" w:hAnsi="Times New Roman"/>
        </w:rPr>
      </w:pPr>
      <w:r w:rsidRPr="0047333C">
        <w:rPr>
          <w:rFonts w:ascii="Times New Roman" w:hAnsi="Times New Roman"/>
        </w:rPr>
        <w:t xml:space="preserve">Wanneer de Grieken een wijn prezen, dan was dat vaak om zijn bloemengeur en zoete en rijke smaak. Interessant is dat zo’n voorkeur ook nu nog bestaat, velen vinden wijn lekkerder naarmate hij rijkere bloem en fruit-achtige associaties heeft in bouquet en mond. Alleen de voorkeur voor zoet vinden we niet overal terug. Wel in de klassieke wijnlanden als Duitsland, Spanje en Frankrijk, maar zeker niet in Nederland, waar over deze klassieke kwaliteit van wijnen onterecht nogal neerbuigend wordt gedaan. </w:t>
      </w:r>
    </w:p>
    <w:p w:rsidR="00D976A0" w:rsidRDefault="0047333C" w:rsidP="0047333C">
      <w:pPr>
        <w:jc w:val="both"/>
        <w:rPr>
          <w:rFonts w:ascii="Times New Roman" w:hAnsi="Times New Roman"/>
        </w:rPr>
      </w:pPr>
      <w:r w:rsidRPr="0047333C">
        <w:rPr>
          <w:rFonts w:ascii="Times New Roman" w:hAnsi="Times New Roman"/>
        </w:rPr>
        <w:t>De Griekse wijnen werden meestal jong gedronken, alleen met veel zorg en kennis kon wijn langer dan een paar maanden bewaard worden en die was dan uiteraard nogal prijzig. Ook kenmerkend voor hun wijncultuur is dat de oude Grieken het als barbaars beschouwden om onverdunde wijn te drinken. Ze waren zelfs van mening dat je van onverdunde wijn gek kon worden, of er zelfmoord mee kon plegen, twee beweringen die een zekere grond van waarheid bezitten, maar in onze ogen toch wat overdreven overkomen. Men dronk</w:t>
      </w:r>
      <w:r w:rsidR="00D976A0">
        <w:rPr>
          <w:rFonts w:ascii="Times New Roman" w:hAnsi="Times New Roman"/>
        </w:rPr>
        <w:t>,</w:t>
      </w:r>
      <w:r w:rsidRPr="0047333C">
        <w:rPr>
          <w:rFonts w:ascii="Times New Roman" w:hAnsi="Times New Roman"/>
        </w:rPr>
        <w:t xml:space="preserve"> </w:t>
      </w:r>
      <w:r w:rsidR="00043AAD">
        <w:rPr>
          <w:rFonts w:ascii="Times New Roman" w:hAnsi="Times New Roman"/>
        </w:rPr>
        <w:t>gemengd in een crater (zie fig</w:t>
      </w:r>
      <w:r w:rsidR="00D976A0">
        <w:rPr>
          <w:rFonts w:ascii="Times New Roman" w:hAnsi="Times New Roman"/>
        </w:rPr>
        <w:t xml:space="preserve">.), </w:t>
      </w:r>
      <w:r w:rsidRPr="0047333C">
        <w:rPr>
          <w:rFonts w:ascii="Times New Roman" w:hAnsi="Times New Roman"/>
        </w:rPr>
        <w:t xml:space="preserve">meestal eén deel wijn op vier delen water, maar vaak ging de verdunning nog verder. </w:t>
      </w:r>
    </w:p>
    <w:p w:rsidR="0047333C" w:rsidRDefault="00D976A0" w:rsidP="0047333C">
      <w:pPr>
        <w:jc w:val="both"/>
        <w:rPr>
          <w:rFonts w:ascii="Times New Roman" w:hAnsi="Times New Roman"/>
        </w:rPr>
      </w:pPr>
      <w:r>
        <w:rPr>
          <w:rFonts w:ascii="Times New Roman" w:hAnsi="Times New Roman"/>
          <w:noProof/>
          <w:lang w:eastAsia="nl-NL"/>
        </w:rPr>
        <w:drawing>
          <wp:inline distT="0" distB="0" distL="0" distR="0">
            <wp:extent cx="3195320" cy="1122680"/>
            <wp:effectExtent l="25400" t="0" r="5080" b="0"/>
            <wp:docPr id="7" name="Picture 6" descr="Krate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ters3.jpg"/>
                    <pic:cNvPicPr/>
                  </pic:nvPicPr>
                  <pic:blipFill>
                    <a:blip r:embed="rId14"/>
                    <a:stretch>
                      <a:fillRect/>
                    </a:stretch>
                  </pic:blipFill>
                  <pic:spPr>
                    <a:xfrm>
                      <a:off x="0" y="0"/>
                      <a:ext cx="3195320" cy="1122680"/>
                    </a:xfrm>
                    <a:prstGeom prst="rect">
                      <a:avLst/>
                    </a:prstGeom>
                  </pic:spPr>
                </pic:pic>
              </a:graphicData>
            </a:graphic>
          </wp:inline>
        </w:drawing>
      </w:r>
    </w:p>
    <w:p w:rsidR="00D976A0" w:rsidRDefault="00D976A0" w:rsidP="0047333C">
      <w:pPr>
        <w:jc w:val="both"/>
        <w:rPr>
          <w:rFonts w:ascii="Times New Roman" w:hAnsi="Times New Roman"/>
        </w:rPr>
      </w:pPr>
    </w:p>
    <w:p w:rsidR="00B7123A" w:rsidRPr="006B7B94" w:rsidRDefault="0047333C" w:rsidP="00730207">
      <w:pPr>
        <w:jc w:val="both"/>
        <w:rPr>
          <w:rFonts w:ascii="Times New Roman" w:hAnsi="Times New Roman"/>
        </w:rPr>
      </w:pPr>
      <w:r w:rsidRPr="0047333C">
        <w:rPr>
          <w:rFonts w:ascii="Times New Roman" w:hAnsi="Times New Roman"/>
        </w:rPr>
        <w:t>De moderne Grieken, en trouwens ook de Italianen, mengen nog steeds gaarne hun wijn met water of, beter nog, met SevenUp. Rare jongens die Grieken. Tenslotte was kenmerkend voor de Griekse wijncultuur dat er een voorkeur bestond voor wijn die harsig geurde, een soort die het Griekse volk ook nu nog gaarne drinkt onder de naam ‘Retsina’. Anderen dan de Grieken moeten hier in het algemeen niet zoveel van hebben, behalve dan op vacantie in Chios.</w:t>
      </w:r>
    </w:p>
    <w:p w:rsidR="005B2559" w:rsidRDefault="005B2559" w:rsidP="00664B14">
      <w:pPr>
        <w:rPr>
          <w:rFonts w:ascii="Times New Roman" w:hAnsi="Times New Roman"/>
          <w:b/>
          <w:smallCaps/>
          <w:sz w:val="18"/>
          <w:szCs w:val="18"/>
        </w:rPr>
      </w:pPr>
    </w:p>
    <w:p w:rsidR="00974F7B" w:rsidRPr="005B2559" w:rsidRDefault="006B7B94" w:rsidP="00664B14">
      <w:pPr>
        <w:rPr>
          <w:rFonts w:ascii="Times New Roman" w:hAnsi="Times New Roman"/>
          <w:b/>
          <w:smallCaps/>
          <w:sz w:val="18"/>
          <w:szCs w:val="18"/>
        </w:rPr>
      </w:pPr>
      <w:r w:rsidRPr="005B2559">
        <w:rPr>
          <w:rFonts w:ascii="Times New Roman" w:hAnsi="Times New Roman"/>
          <w:b/>
          <w:smallCaps/>
          <w:sz w:val="18"/>
          <w:szCs w:val="18"/>
        </w:rPr>
        <w:t>Druiven die al in klassieke tijd</w:t>
      </w:r>
      <w:r w:rsidR="005B2559">
        <w:rPr>
          <w:rFonts w:ascii="Times New Roman" w:hAnsi="Times New Roman"/>
          <w:b/>
          <w:smallCaps/>
          <w:sz w:val="18"/>
          <w:szCs w:val="18"/>
        </w:rPr>
        <w:t xml:space="preserve">en </w:t>
      </w:r>
      <w:r w:rsidRPr="005B2559">
        <w:rPr>
          <w:rFonts w:ascii="Times New Roman" w:hAnsi="Times New Roman"/>
          <w:b/>
          <w:smallCaps/>
          <w:sz w:val="18"/>
          <w:szCs w:val="18"/>
        </w:rPr>
        <w:t xml:space="preserve"> bekend waren</w:t>
      </w:r>
      <w:r w:rsidR="007C3A01" w:rsidRPr="005B2559">
        <w:rPr>
          <w:rFonts w:ascii="Times New Roman" w:hAnsi="Times New Roman"/>
          <w:b/>
          <w:smallCaps/>
          <w:noProof/>
          <w:sz w:val="18"/>
          <w:szCs w:val="18"/>
          <w:lang w:val="en-US"/>
        </w:rPr>
        <w:pict>
          <v:shape id="_x0000_s1034" type="#_x0000_t202" style="position:absolute;margin-left:0;margin-top:-3.35pt;width:250.25pt;height:62.35pt;z-index:251663360;mso-wrap-edited:f;mso-position-horizontal:absolute;mso-position-horizontal-relative:text;mso-position-vertical:absolute;mso-position-vertical-relative:text" wrapcoords="-64 -225 -64 21375 21664 21375 21664 -225 -64 -225" fillcolor="#eb8e8c" strokecolor="red" strokeweight="1.25pt">
            <v:fill opacity="0" o:detectmouseclick="t"/>
            <v:textbox style="mso-next-textbox:#_x0000_s1035" inset=",7.2pt,,7.2pt">
              <w:txbxContent>
                <w:p w:rsidR="00F56503" w:rsidRPr="005B2559" w:rsidRDefault="00F56503">
                  <w:pPr>
                    <w:rPr>
                      <w:lang w:val="it-IT"/>
                    </w:rPr>
                  </w:pPr>
                  <w:r w:rsidRPr="005B2559">
                    <w:rPr>
                      <w:rFonts w:ascii="Segoe UI" w:hAnsi="Segoe UI" w:cs="Segoe UI"/>
                      <w:spacing w:val="3"/>
                      <w:szCs w:val="24"/>
                      <w:shd w:val="clear" w:color="auto" w:fill="E5EAEE"/>
                      <w:lang w:val="it-IT"/>
                    </w:rPr>
                    <w:t>Aglianico</w:t>
                  </w:r>
                  <w:r w:rsidRPr="005B2559">
                    <w:rPr>
                      <w:rFonts w:ascii="Segoe UI" w:hAnsi="Segoe UI" w:cs="Segoe UI"/>
                      <w:color w:val="1D1D1F"/>
                      <w:spacing w:val="3"/>
                      <w:szCs w:val="24"/>
                      <w:shd w:val="clear" w:color="auto" w:fill="E5EAEE"/>
                      <w:lang w:val="it-IT"/>
                    </w:rPr>
                    <w:t>, </w:t>
                  </w:r>
                  <w:r w:rsidRPr="005B2559">
                    <w:rPr>
                      <w:rFonts w:ascii="Segoe UI" w:hAnsi="Segoe UI" w:cs="Segoe UI"/>
                      <w:spacing w:val="3"/>
                      <w:szCs w:val="24"/>
                      <w:shd w:val="clear" w:color="auto" w:fill="E5EAEE"/>
                      <w:lang w:val="it-IT"/>
                    </w:rPr>
                    <w:t>César</w:t>
                  </w:r>
                  <w:r w:rsidRPr="005B2559">
                    <w:rPr>
                      <w:rFonts w:ascii="Segoe UI" w:hAnsi="Segoe UI" w:cs="Segoe UI"/>
                      <w:color w:val="1D1D1F"/>
                      <w:spacing w:val="3"/>
                      <w:szCs w:val="24"/>
                      <w:shd w:val="clear" w:color="auto" w:fill="E5EAEE"/>
                      <w:lang w:val="it-IT"/>
                    </w:rPr>
                    <w:t>, </w:t>
                  </w:r>
                  <w:hyperlink r:id="rId15" w:history="1">
                    <w:r w:rsidRPr="005B2559">
                      <w:rPr>
                        <w:rStyle w:val="Hyperlink"/>
                        <w:rFonts w:ascii="Segoe UI" w:hAnsi="Segoe UI" w:cs="Segoe UI"/>
                        <w:color w:val="000000"/>
                        <w:spacing w:val="3"/>
                        <w:szCs w:val="24"/>
                        <w:shd w:val="clear" w:color="auto" w:fill="E5EAEE"/>
                        <w:lang w:val="it-IT"/>
                      </w:rPr>
                      <w:t>Chasselas</w:t>
                    </w:r>
                  </w:hyperlink>
                  <w:r w:rsidRPr="005B2559">
                    <w:rPr>
                      <w:rFonts w:ascii="Segoe UI" w:hAnsi="Segoe UI" w:cs="Segoe UI"/>
                      <w:color w:val="1D1D1F"/>
                      <w:spacing w:val="3"/>
                      <w:szCs w:val="24"/>
                      <w:shd w:val="clear" w:color="auto" w:fill="E5EAEE"/>
                      <w:lang w:val="it-IT"/>
                    </w:rPr>
                    <w:t>, </w:t>
                  </w:r>
                  <w:r w:rsidRPr="005B2559">
                    <w:rPr>
                      <w:rFonts w:ascii="Segoe UI" w:hAnsi="Segoe UI" w:cs="Segoe UI"/>
                      <w:spacing w:val="3"/>
                      <w:szCs w:val="24"/>
                      <w:shd w:val="clear" w:color="auto" w:fill="E5EAEE"/>
                      <w:lang w:val="it-IT"/>
                    </w:rPr>
                    <w:t>Coda di Volpe Bianca</w:t>
                  </w:r>
                  <w:r w:rsidRPr="005B2559">
                    <w:rPr>
                      <w:rFonts w:ascii="Segoe UI" w:hAnsi="Segoe UI" w:cs="Segoe UI"/>
                      <w:color w:val="1D1D1F"/>
                      <w:spacing w:val="3"/>
                      <w:szCs w:val="24"/>
                      <w:shd w:val="clear" w:color="auto" w:fill="E5EAEE"/>
                      <w:lang w:val="it-IT"/>
                    </w:rPr>
                    <w:t>, </w:t>
                  </w:r>
                  <w:r w:rsidRPr="005B2559">
                    <w:rPr>
                      <w:rFonts w:ascii="Segoe UI" w:hAnsi="Segoe UI" w:cs="Segoe UI"/>
                      <w:spacing w:val="3"/>
                      <w:szCs w:val="24"/>
                      <w:shd w:val="clear" w:color="auto" w:fill="E5EAEE"/>
                      <w:lang w:val="it-IT"/>
                    </w:rPr>
                    <w:t>Falanghina</w:t>
                  </w:r>
                  <w:r w:rsidRPr="005B2559">
                    <w:rPr>
                      <w:rFonts w:ascii="Segoe UI" w:hAnsi="Segoe UI" w:cs="Segoe UI"/>
                      <w:color w:val="1D1D1F"/>
                      <w:spacing w:val="3"/>
                      <w:szCs w:val="24"/>
                      <w:shd w:val="clear" w:color="auto" w:fill="E5EAEE"/>
                      <w:lang w:val="it-IT"/>
                    </w:rPr>
                    <w:t>, </w:t>
                  </w:r>
                  <w:r w:rsidRPr="005B2559">
                    <w:rPr>
                      <w:rFonts w:ascii="Segoe UI" w:hAnsi="Segoe UI" w:cs="Segoe UI"/>
                      <w:spacing w:val="3"/>
                      <w:szCs w:val="24"/>
                      <w:shd w:val="clear" w:color="auto" w:fill="E5EAEE"/>
                      <w:lang w:val="it-IT"/>
                    </w:rPr>
                    <w:t>Fiano</w:t>
                  </w:r>
                  <w:r w:rsidRPr="005B2559">
                    <w:rPr>
                      <w:rFonts w:ascii="Segoe UI" w:hAnsi="Segoe UI" w:cs="Segoe UI"/>
                      <w:color w:val="1D1D1F"/>
                      <w:spacing w:val="3"/>
                      <w:szCs w:val="24"/>
                      <w:shd w:val="clear" w:color="auto" w:fill="E5EAEE"/>
                      <w:lang w:val="it-IT"/>
                    </w:rPr>
                    <w:t>, </w:t>
                  </w:r>
                  <w:r w:rsidRPr="005B2559">
                    <w:rPr>
                      <w:rFonts w:ascii="Segoe UI" w:hAnsi="Segoe UI" w:cs="Segoe UI"/>
                      <w:spacing w:val="3"/>
                      <w:szCs w:val="24"/>
                      <w:shd w:val="clear" w:color="auto" w:fill="E5EAEE"/>
                      <w:lang w:val="it-IT"/>
                    </w:rPr>
                    <w:t>Greco</w:t>
                  </w:r>
                  <w:r w:rsidRPr="005B2559">
                    <w:rPr>
                      <w:rFonts w:ascii="Segoe UI" w:hAnsi="Segoe UI" w:cs="Segoe UI"/>
                      <w:color w:val="1D1D1F"/>
                      <w:spacing w:val="3"/>
                      <w:szCs w:val="24"/>
                      <w:shd w:val="clear" w:color="auto" w:fill="E5EAEE"/>
                      <w:lang w:val="it-IT"/>
                    </w:rPr>
                    <w:t>, </w:t>
                  </w:r>
                  <w:r w:rsidRPr="005B2559">
                    <w:rPr>
                      <w:rFonts w:ascii="Segoe UI" w:hAnsi="Segoe UI" w:cs="Segoe UI"/>
                      <w:spacing w:val="3"/>
                      <w:szCs w:val="24"/>
                      <w:shd w:val="clear" w:color="auto" w:fill="E5EAEE"/>
                      <w:lang w:val="it-IT"/>
                    </w:rPr>
                    <w:t>Greco Bianco</w:t>
                  </w:r>
                  <w:r w:rsidRPr="005B2559">
                    <w:rPr>
                      <w:rFonts w:ascii="Segoe UI" w:hAnsi="Segoe UI" w:cs="Segoe UI"/>
                      <w:color w:val="1D1D1F"/>
                      <w:spacing w:val="3"/>
                      <w:szCs w:val="24"/>
                      <w:shd w:val="clear" w:color="auto" w:fill="E5EAEE"/>
                      <w:lang w:val="it-IT"/>
                    </w:rPr>
                    <w:t>, </w:t>
                  </w:r>
                  <w:r w:rsidRPr="005B2559">
                    <w:rPr>
                      <w:rFonts w:ascii="Segoe UI" w:hAnsi="Segoe UI" w:cs="Segoe UI"/>
                      <w:spacing w:val="3"/>
                      <w:szCs w:val="24"/>
                      <w:shd w:val="clear" w:color="auto" w:fill="E5EAEE"/>
                      <w:lang w:val="it-IT"/>
                    </w:rPr>
                    <w:t>Korinthiaki</w:t>
                  </w:r>
                  <w:r w:rsidRPr="005B2559">
                    <w:rPr>
                      <w:rFonts w:ascii="Segoe UI" w:hAnsi="Segoe UI" w:cs="Segoe UI"/>
                      <w:color w:val="1D1D1F"/>
                      <w:spacing w:val="3"/>
                      <w:szCs w:val="24"/>
                      <w:shd w:val="clear" w:color="auto" w:fill="E5EAEE"/>
                      <w:lang w:val="it-IT"/>
                    </w:rPr>
                    <w:t> and </w:t>
                  </w:r>
                  <w:r w:rsidRPr="005B2559">
                    <w:rPr>
                      <w:rFonts w:ascii="Segoe UI" w:hAnsi="Segoe UI" w:cs="Segoe UI"/>
                      <w:spacing w:val="3"/>
                      <w:szCs w:val="24"/>
                      <w:shd w:val="clear" w:color="auto" w:fill="E5EAEE"/>
                      <w:lang w:val="it-IT"/>
                    </w:rPr>
                    <w:t>Lambrusca di Alessandria</w:t>
                  </w:r>
                </w:p>
              </w:txbxContent>
            </v:textbox>
            <w10:wrap type="tight"/>
          </v:shape>
        </w:pict>
      </w:r>
      <w:r w:rsidR="007C3A01" w:rsidRPr="005B2559">
        <w:rPr>
          <w:rFonts w:ascii="Times New Roman" w:hAnsi="Times New Roman"/>
          <w:b/>
          <w:smallCaps/>
          <w:noProof/>
          <w:sz w:val="18"/>
          <w:szCs w:val="18"/>
          <w:lang w:val="en-US"/>
        </w:rPr>
        <w:pict>
          <v:shape id="_x0000_s1035" type="#_x0000_t202" style="position:absolute;margin-left:117pt;margin-top:59.65pt;width:9.95pt;height:9pt;z-index:251664384;mso-wrap-edited:f;mso-position-horizontal-relative:text;mso-position-vertical-relative:text" wrapcoords="0 0 21600 0 21600 21600 0 21600 0 0" filled="f" stroked="f">
            <v:fill o:detectmouseclick="t"/>
            <v:textbox style="mso-next-textbox:#_x0000_s1035" inset=",7.2pt,,7.2pt">
              <w:txbxContent/>
            </v:textbox>
            <w10:wrap type="tight"/>
          </v:shape>
        </w:pict>
      </w:r>
    </w:p>
    <w:p w:rsidR="0047333C" w:rsidRPr="005B2559" w:rsidRDefault="0047333C" w:rsidP="0047333C">
      <w:pPr>
        <w:pStyle w:val="Heading1"/>
        <w:jc w:val="both"/>
        <w:rPr>
          <w:rFonts w:ascii="Copperplate Gothic Bold" w:hAnsi="Copperplate Gothic Bold"/>
        </w:rPr>
      </w:pPr>
      <w:r w:rsidRPr="005B2559">
        <w:rPr>
          <w:rFonts w:ascii="Copperplate Gothic Bold" w:hAnsi="Copperplate Gothic Bold"/>
        </w:rPr>
        <w:lastRenderedPageBreak/>
        <w:t>De Romeinse wijncultuur</w:t>
      </w:r>
    </w:p>
    <w:p w:rsidR="0047333C" w:rsidRPr="0047333C" w:rsidRDefault="0047333C" w:rsidP="0047333C"/>
    <w:p w:rsidR="0047333C" w:rsidRPr="0047333C" w:rsidRDefault="0047333C" w:rsidP="0047333C">
      <w:pPr>
        <w:jc w:val="both"/>
        <w:rPr>
          <w:rFonts w:ascii="Times New Roman" w:hAnsi="Times New Roman"/>
        </w:rPr>
      </w:pPr>
      <w:r w:rsidRPr="0047333C">
        <w:rPr>
          <w:rFonts w:ascii="Times New Roman" w:hAnsi="Times New Roman"/>
        </w:rPr>
        <w:t xml:space="preserve">De Griekse wijncultuur heeft grote invloed gehad op het gebruik van wijn in het oude Rome. Aanvankelijk, in de tijd van de Romeinse koningen en de republiek, waren de Romeinen eerder oorlogszuchtig dan drankzuchtig, en verboden ze hun vrouwen om ook maar een druppel wijn te drinken, maar dat veranderde geleidelijk. Door de opgravingen in Pompei is duidelijk geworden welk een grote rol de wijn rond het jaar 79 AD speelde in het dagelijks leven van de Romeinen. De </w:t>
      </w:r>
      <w:r w:rsidRPr="0047333C">
        <w:rPr>
          <w:rFonts w:ascii="Times New Roman" w:hAnsi="Times New Roman"/>
          <w:i/>
          <w:iCs/>
        </w:rPr>
        <w:t xml:space="preserve">Villa dei Misteri </w:t>
      </w:r>
      <w:r w:rsidRPr="0047333C">
        <w:rPr>
          <w:rFonts w:ascii="Times New Roman" w:hAnsi="Times New Roman"/>
        </w:rPr>
        <w:t>toonde enkele technische aspecten van de wijnbouw (persen) en ook schilderingen van Dionysische (of eigenlijk Bacchantische) riten, wat aan velen stof tot nadenken gaf. De vele cafés en bars (Thermopolium voor warme dranken, Popina voor het gewone drinken) zijn redelijk bewaard gebleven, waaruit trouwens ook bleek dat het drinken van wijn in het café ter plaatse kon worden bezegeld door een goed gesprek met een van de daartoe aanwezige bardames. Reeds toen maakte de wijn niet slechts de tongen los. Toch dronk men in die tijd zijn wijn nog steeds vermengd met water, zij het dat de Griekse verhouding van 1 op 4 veranderd was naar de Romeinse van 1 op 2. Merkwaardig is dat men soms zeewater gebruikte, waarschijnlijk om de grote zoetheid van toenmalige wijnen wat te dempen.</w:t>
      </w:r>
    </w:p>
    <w:p w:rsidR="0047333C" w:rsidRPr="0047333C" w:rsidRDefault="0047333C" w:rsidP="0047333C">
      <w:pPr>
        <w:jc w:val="both"/>
        <w:rPr>
          <w:rFonts w:ascii="Times New Roman" w:hAnsi="Times New Roman"/>
        </w:rPr>
      </w:pPr>
      <w:r w:rsidRPr="0047333C">
        <w:rPr>
          <w:rFonts w:ascii="Times New Roman" w:hAnsi="Times New Roman"/>
        </w:rPr>
        <w:t>Het midden Oosten, de bakermat van de wijn, was rond die tijd redelijk vast in handen van de Romeinen en zij zullen daar ongetwijfeld allerlei nieuwe en verbeterde wijnbouw- en productie-technieken van hebben mee</w:t>
      </w:r>
      <w:r w:rsidR="00043AAD">
        <w:rPr>
          <w:rFonts w:ascii="Times New Roman" w:hAnsi="Times New Roman"/>
        </w:rPr>
        <w:t>-</w:t>
      </w:r>
      <w:r w:rsidRPr="0047333C">
        <w:rPr>
          <w:rFonts w:ascii="Times New Roman" w:hAnsi="Times New Roman"/>
        </w:rPr>
        <w:t xml:space="preserve">genomen. </w:t>
      </w:r>
    </w:p>
    <w:p w:rsidR="00D976A0" w:rsidRDefault="0047333C" w:rsidP="0047333C">
      <w:pPr>
        <w:jc w:val="both"/>
        <w:rPr>
          <w:rFonts w:ascii="Times New Roman" w:hAnsi="Times New Roman"/>
        </w:rPr>
      </w:pPr>
      <w:r w:rsidRPr="0047333C">
        <w:rPr>
          <w:rFonts w:ascii="Times New Roman" w:hAnsi="Times New Roman"/>
        </w:rPr>
        <w:t>Maar ze namen niet slechts, ze gaven ook. Zo ongeveer alle klassieke wijnbouwgebieden in Europa zijn tot ontwikkeling gekomen in de Romeinse tijd. Allereerst Spanje (ca 200 vC), dan Zuid Frankrijk (ca 100 vC) en het Rhone gebied (ca 0 AD), de Bordeaux streek en Zuid Engeland (100 AD), dan het Moezelgebied in Duitsland (ca 150 AD), delen van Zwitserland en Oostenrijk, Roemenie en enkele andere gebieden rond de Zwarte zee.  Aanvankelijk exporteerde Italië naar deze gebie</w:t>
      </w:r>
      <w:r w:rsidR="00F56503">
        <w:rPr>
          <w:rFonts w:ascii="Times New Roman" w:hAnsi="Times New Roman"/>
        </w:rPr>
        <w:t>-</w:t>
      </w:r>
      <w:r w:rsidRPr="0047333C">
        <w:rPr>
          <w:rFonts w:ascii="Times New Roman" w:hAnsi="Times New Roman"/>
        </w:rPr>
        <w:t xml:space="preserve">den, maar door de hoge kosten van transport naar al die streken, begon men daarginds maar zelf te kweken en tenslotte produceerden ze wijn op ongeveer de wijze waarop ze dat nu nog doen en die wijn werd op grote schaal verhandeld, zoals dat ook nu nog gebeurt.  </w:t>
      </w:r>
    </w:p>
    <w:p w:rsidR="00D976A0" w:rsidRDefault="0047333C" w:rsidP="0047333C">
      <w:pPr>
        <w:jc w:val="both"/>
        <w:rPr>
          <w:rFonts w:ascii="Times New Roman" w:hAnsi="Times New Roman"/>
        </w:rPr>
      </w:pPr>
      <w:r w:rsidRPr="0047333C">
        <w:rPr>
          <w:rFonts w:ascii="Times New Roman" w:hAnsi="Times New Roman"/>
        </w:rPr>
        <w:t xml:space="preserve"> </w:t>
      </w:r>
    </w:p>
    <w:p w:rsidR="00D976A0" w:rsidRDefault="00D976A0" w:rsidP="0047333C">
      <w:pPr>
        <w:jc w:val="both"/>
        <w:rPr>
          <w:rFonts w:ascii="Times New Roman" w:hAnsi="Times New Roman"/>
        </w:rPr>
      </w:pPr>
      <w:r>
        <w:rPr>
          <w:rFonts w:ascii="Times New Roman" w:hAnsi="Times New Roman"/>
          <w:noProof/>
          <w:lang w:eastAsia="nl-NL"/>
        </w:rPr>
        <w:drawing>
          <wp:inline distT="0" distB="0" distL="0" distR="0">
            <wp:extent cx="3195320" cy="1266825"/>
            <wp:effectExtent l="25400" t="0" r="5080" b="0"/>
            <wp:docPr id="8" name="Picture 7" descr="Jaag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agpad.jpg"/>
                    <pic:cNvPicPr/>
                  </pic:nvPicPr>
                  <pic:blipFill>
                    <a:blip r:embed="rId16"/>
                    <a:stretch>
                      <a:fillRect/>
                    </a:stretch>
                  </pic:blipFill>
                  <pic:spPr>
                    <a:xfrm>
                      <a:off x="0" y="0"/>
                      <a:ext cx="3195320" cy="1266825"/>
                    </a:xfrm>
                    <a:prstGeom prst="rect">
                      <a:avLst/>
                    </a:prstGeom>
                  </pic:spPr>
                </pic:pic>
              </a:graphicData>
            </a:graphic>
          </wp:inline>
        </w:drawing>
      </w:r>
    </w:p>
    <w:p w:rsidR="00D976A0" w:rsidRDefault="00D976A0" w:rsidP="0047333C">
      <w:pPr>
        <w:jc w:val="both"/>
        <w:rPr>
          <w:rFonts w:ascii="Times New Roman" w:hAnsi="Times New Roman"/>
        </w:rPr>
      </w:pPr>
    </w:p>
    <w:p w:rsidR="0047333C" w:rsidRPr="0047333C" w:rsidRDefault="0047333C" w:rsidP="0047333C">
      <w:pPr>
        <w:jc w:val="both"/>
        <w:rPr>
          <w:rFonts w:ascii="Times New Roman" w:hAnsi="Times New Roman"/>
        </w:rPr>
      </w:pPr>
      <w:r w:rsidRPr="0047333C">
        <w:rPr>
          <w:rFonts w:ascii="Times New Roman" w:hAnsi="Times New Roman"/>
        </w:rPr>
        <w:t xml:space="preserve">Maar vooral Italië zelf bleef een rijke bron van allerlei wijnen, waarbij het Etruskische gebied, ruwweg het moderne Toscane, een van de oudste en beste was. Ook de zoete Falernische wijnen, die uit de Albaanse heuvels of de Caecubaanse of Mamertijnse wijnen waren </w:t>
      </w:r>
      <w:r w:rsidRPr="0047333C">
        <w:rPr>
          <w:rFonts w:ascii="Times New Roman" w:hAnsi="Times New Roman"/>
        </w:rPr>
        <w:lastRenderedPageBreak/>
        <w:t>beroemd. Ook de wijnen van de streek rond Pompei hadden een goede naam en daardoor heeft onze kennis over de Romeinse wijn veel te danken aan die verder zo tragische uitbarsting van de Vesuvius. De belangrijkste geschreven bron over de Romeinse verhouding tot de wijn is hoofdstuk 14 van Plinius</w:t>
      </w:r>
      <w:r w:rsidR="00F56503">
        <w:rPr>
          <w:rFonts w:ascii="Times New Roman" w:hAnsi="Times New Roman"/>
        </w:rPr>
        <w:t>’</w:t>
      </w:r>
      <w:r w:rsidRPr="0047333C">
        <w:rPr>
          <w:rFonts w:ascii="Times New Roman" w:hAnsi="Times New Roman"/>
        </w:rPr>
        <w:t xml:space="preserve"> </w:t>
      </w:r>
      <w:r w:rsidRPr="0047333C">
        <w:rPr>
          <w:rFonts w:ascii="Times New Roman" w:hAnsi="Times New Roman"/>
          <w:i/>
        </w:rPr>
        <w:t>Naturalis historia</w:t>
      </w:r>
      <w:r w:rsidRPr="0047333C">
        <w:rPr>
          <w:rFonts w:ascii="Times New Roman" w:hAnsi="Times New Roman"/>
        </w:rPr>
        <w:t>, dat geheel gaat over de wijnstok en wat dies meer zij.</w:t>
      </w:r>
    </w:p>
    <w:p w:rsidR="00730207" w:rsidRPr="00A709EF" w:rsidRDefault="0047333C" w:rsidP="0047333C">
      <w:pPr>
        <w:jc w:val="both"/>
        <w:rPr>
          <w:rFonts w:ascii="Times New Roman" w:hAnsi="Times New Roman"/>
        </w:rPr>
      </w:pPr>
      <w:r w:rsidRPr="0047333C">
        <w:rPr>
          <w:rFonts w:ascii="Times New Roman" w:hAnsi="Times New Roman"/>
        </w:rPr>
        <w:t>Hoewel de Romeinen grote reizigers waren en een uitgebreid wegennet aanlegden, was het transport van wijn over langere afstand langs deze wegen niet bevorderlijk voor de kwaliteit en bovendien erg duur. Wijn werd dan ook bij voorkeur over water vervoerd, maar veruit de meeste wijn werd, net als in de moderne wereld tot ca 1960, voor plaatselijke consumptie gemaakt. Op de lange termijn had dit localisme tot gevolg dat een geweldige variatie in wijnbouwmethoden en druivensoorten ontstond, vooral in Italië zelf. Het land heeft tegenwoordig 338 erkende inheemse druivenrassen, wat meer is dan welk ander land ook (Frankrijk heeft er bijvoorbeeld slechts 210). De laatste jaren is een omgekeerde ontwikkeling gaande: met het toenemende globalisme neemt de diversiteit in een snel tempo af.</w:t>
      </w:r>
    </w:p>
    <w:p w:rsidR="00A709EF" w:rsidRDefault="00A709EF" w:rsidP="00FB7AD2">
      <w:pPr>
        <w:rPr>
          <w:rFonts w:ascii="Times New Roman" w:hAnsi="Times New Roman"/>
        </w:rPr>
      </w:pPr>
    </w:p>
    <w:p w:rsidR="00A709EF" w:rsidRPr="00A709EF" w:rsidRDefault="00A709EF" w:rsidP="00FB7AD2">
      <w:pPr>
        <w:rPr>
          <w:rFonts w:ascii="Times New Roman" w:hAnsi="Times New Roman"/>
          <w:b/>
          <w:smallCaps/>
          <w:u w:val="single"/>
        </w:rPr>
      </w:pPr>
      <w:r w:rsidRPr="00A709EF">
        <w:rPr>
          <w:rFonts w:ascii="Times New Roman" w:hAnsi="Times New Roman"/>
          <w:b/>
          <w:smallCaps/>
          <w:u w:val="single"/>
        </w:rPr>
        <w:tab/>
      </w:r>
      <w:r w:rsidRPr="00A709EF">
        <w:rPr>
          <w:rFonts w:ascii="Times New Roman" w:hAnsi="Times New Roman"/>
          <w:b/>
          <w:smallCaps/>
          <w:u w:val="single"/>
        </w:rPr>
        <w:tab/>
      </w:r>
      <w:r w:rsidRPr="00A709EF">
        <w:rPr>
          <w:rFonts w:ascii="Times New Roman" w:hAnsi="Times New Roman"/>
          <w:b/>
          <w:smallCaps/>
          <w:u w:val="single"/>
        </w:rPr>
        <w:tab/>
      </w:r>
      <w:r w:rsidRPr="00A709EF">
        <w:rPr>
          <w:rFonts w:ascii="Times New Roman" w:hAnsi="Times New Roman"/>
          <w:b/>
          <w:smallCaps/>
          <w:u w:val="single"/>
        </w:rPr>
        <w:tab/>
      </w:r>
      <w:r w:rsidRPr="00A709EF">
        <w:rPr>
          <w:rFonts w:ascii="Times New Roman" w:hAnsi="Times New Roman"/>
          <w:b/>
          <w:smallCaps/>
          <w:u w:val="single"/>
        </w:rPr>
        <w:tab/>
      </w:r>
      <w:r w:rsidRPr="00A709EF">
        <w:rPr>
          <w:rFonts w:ascii="Times New Roman" w:hAnsi="Times New Roman"/>
          <w:b/>
          <w:smallCaps/>
          <w:u w:val="single"/>
        </w:rPr>
        <w:tab/>
      </w:r>
      <w:r w:rsidRPr="00A709EF">
        <w:rPr>
          <w:rFonts w:ascii="Times New Roman" w:hAnsi="Times New Roman"/>
          <w:b/>
          <w:smallCaps/>
          <w:u w:val="single"/>
        </w:rPr>
        <w:tab/>
      </w:r>
    </w:p>
    <w:p w:rsidR="00A709EF" w:rsidRPr="005B2559" w:rsidRDefault="00A709EF" w:rsidP="00FB7AD2">
      <w:pPr>
        <w:rPr>
          <w:rFonts w:ascii="Copperplate Gothic Bold" w:hAnsi="Copperplate Gothic Bold"/>
          <w:b/>
          <w:smallCaps/>
        </w:rPr>
      </w:pPr>
      <w:r w:rsidRPr="005B2559">
        <w:rPr>
          <w:rFonts w:ascii="Copperplate Gothic Bold" w:hAnsi="Copperplate Gothic Bold"/>
          <w:b/>
          <w:smallCaps/>
        </w:rPr>
        <w:t>De tweede proeverij</w:t>
      </w:r>
      <w:r w:rsidR="009F7AE4" w:rsidRPr="005B2559">
        <w:rPr>
          <w:rFonts w:ascii="Copperplate Gothic Bold" w:hAnsi="Copperplate Gothic Bold"/>
          <w:b/>
          <w:smallCaps/>
        </w:rPr>
        <w:t xml:space="preserve"> </w:t>
      </w:r>
      <w:r w:rsidR="00563790" w:rsidRPr="005B2559">
        <w:rPr>
          <w:rFonts w:ascii="Copperplate Gothic Bold" w:hAnsi="Copperplate Gothic Bold"/>
        </w:rPr>
        <w:t>van de 12 flessen</w:t>
      </w:r>
    </w:p>
    <w:p w:rsidR="00A709EF" w:rsidRDefault="00A709EF" w:rsidP="00FB7AD2">
      <w:pPr>
        <w:rPr>
          <w:rFonts w:ascii="Times New Roman" w:hAnsi="Times New Roman"/>
          <w:b/>
          <w:smallCaps/>
        </w:rPr>
      </w:pPr>
    </w:p>
    <w:p w:rsidR="003C6E74" w:rsidRDefault="00A709EF" w:rsidP="00FB7AD2">
      <w:pPr>
        <w:rPr>
          <w:rFonts w:ascii="Times New Roman" w:hAnsi="Times New Roman"/>
        </w:rPr>
      </w:pPr>
      <w:r>
        <w:rPr>
          <w:rFonts w:ascii="Times New Roman" w:hAnsi="Times New Roman"/>
        </w:rPr>
        <w:t xml:space="preserve">Op maandag 21 november vond in de kelder van de Harmonie </w:t>
      </w:r>
      <w:r w:rsidR="00BD0224">
        <w:rPr>
          <w:rFonts w:ascii="Times New Roman" w:hAnsi="Times New Roman"/>
        </w:rPr>
        <w:t>een</w:t>
      </w:r>
      <w:r>
        <w:rPr>
          <w:rFonts w:ascii="Times New Roman" w:hAnsi="Times New Roman"/>
        </w:rPr>
        <w:t xml:space="preserve"> proeverij</w:t>
      </w:r>
      <w:r w:rsidR="00BD0224">
        <w:rPr>
          <w:rFonts w:ascii="Times New Roman" w:hAnsi="Times New Roman"/>
        </w:rPr>
        <w:t xml:space="preserve"> van het genootschap der 12 flessen</w:t>
      </w:r>
      <w:r>
        <w:rPr>
          <w:rFonts w:ascii="Times New Roman" w:hAnsi="Times New Roman"/>
        </w:rPr>
        <w:t xml:space="preserve"> plaats. Er hadden zich 24 personen voor dit festijn op</w:t>
      </w:r>
      <w:r w:rsidR="003C6E74">
        <w:rPr>
          <w:rFonts w:ascii="Times New Roman" w:hAnsi="Times New Roman"/>
        </w:rPr>
        <w:t>gegeven en er waren er 23 omdat</w:t>
      </w:r>
      <w:r>
        <w:rPr>
          <w:rFonts w:ascii="Times New Roman" w:hAnsi="Times New Roman"/>
        </w:rPr>
        <w:t xml:space="preserve"> </w:t>
      </w:r>
      <w:r w:rsidR="003C6E74">
        <w:rPr>
          <w:rFonts w:ascii="Times New Roman" w:hAnsi="Times New Roman"/>
        </w:rPr>
        <w:t>iemand</w:t>
      </w:r>
      <w:r>
        <w:rPr>
          <w:rFonts w:ascii="Times New Roman" w:hAnsi="Times New Roman"/>
        </w:rPr>
        <w:t xml:space="preserve"> ziek was. De aanwezigen waren zeker niet ziek</w:t>
      </w:r>
      <w:r w:rsidR="003C6E74">
        <w:rPr>
          <w:rFonts w:ascii="Times New Roman" w:hAnsi="Times New Roman"/>
        </w:rPr>
        <w:t xml:space="preserve"> en lieten zich van hun beste kant zien. Aan de twee tafels ontstond al voor men een druppel had gedronken een levendige conversatie en die is er door de geserveerde wijnen en hapjes niet minder op geworden.</w:t>
      </w:r>
    </w:p>
    <w:p w:rsidR="003C6E74" w:rsidRDefault="00664B14" w:rsidP="00FB7AD2">
      <w:pPr>
        <w:rPr>
          <w:rFonts w:ascii="Times New Roman" w:hAnsi="Times New Roman"/>
        </w:rPr>
      </w:pPr>
      <w:r>
        <w:rPr>
          <w:rFonts w:ascii="Times New Roman" w:hAnsi="Times New Roman"/>
          <w:noProof/>
          <w:lang w:eastAsia="nl-NL"/>
        </w:rPr>
        <w:drawing>
          <wp:anchor distT="0" distB="0" distL="114300" distR="114300" simplePos="0" relativeHeight="251665408" behindDoc="0" locked="0" layoutInCell="1" allowOverlap="1">
            <wp:simplePos x="0" y="0"/>
            <wp:positionH relativeFrom="column">
              <wp:posOffset>0</wp:posOffset>
            </wp:positionH>
            <wp:positionV relativeFrom="paragraph">
              <wp:posOffset>114300</wp:posOffset>
            </wp:positionV>
            <wp:extent cx="2503805" cy="3342640"/>
            <wp:effectExtent l="25400" t="0" r="10795" b="0"/>
            <wp:wrapTight wrapText="bothSides">
              <wp:wrapPolygon edited="0">
                <wp:start x="-219" y="0"/>
                <wp:lineTo x="-219" y="21502"/>
                <wp:lineTo x="21693" y="21502"/>
                <wp:lineTo x="21693" y="0"/>
                <wp:lineTo x="-219" y="0"/>
              </wp:wrapPolygon>
            </wp:wrapTight>
            <wp:docPr id="9" name="Picture 9" descr="IMG_6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75.jpg"/>
                    <pic:cNvPicPr/>
                  </pic:nvPicPr>
                  <pic:blipFill>
                    <a:blip r:embed="rId17"/>
                    <a:stretch>
                      <a:fillRect/>
                    </a:stretch>
                  </pic:blipFill>
                  <pic:spPr>
                    <a:xfrm>
                      <a:off x="0" y="0"/>
                      <a:ext cx="2503805" cy="3342640"/>
                    </a:xfrm>
                    <a:prstGeom prst="rect">
                      <a:avLst/>
                    </a:prstGeom>
                  </pic:spPr>
                </pic:pic>
              </a:graphicData>
            </a:graphic>
          </wp:anchor>
        </w:drawing>
      </w:r>
    </w:p>
    <w:p w:rsidR="00293700" w:rsidRDefault="00664B14" w:rsidP="003C6E74">
      <w:pPr>
        <w:rPr>
          <w:rFonts w:ascii="Times New Roman" w:hAnsi="Times New Roman"/>
        </w:rPr>
      </w:pPr>
      <w:r>
        <w:rPr>
          <w:rFonts w:ascii="Times New Roman" w:hAnsi="Times New Roman"/>
        </w:rPr>
        <w:t>De foto toont enigszins de sfeer aan de rijk gedekte tafels</w:t>
      </w:r>
      <w:r w:rsidR="00293700">
        <w:rPr>
          <w:rFonts w:ascii="Times New Roman" w:hAnsi="Times New Roman"/>
        </w:rPr>
        <w:t>,</w:t>
      </w:r>
      <w:r>
        <w:rPr>
          <w:rFonts w:ascii="Times New Roman" w:hAnsi="Times New Roman"/>
        </w:rPr>
        <w:t xml:space="preserve"> maar de overige kwali-teiten van het ge</w:t>
      </w:r>
      <w:r w:rsidR="00BD0224">
        <w:rPr>
          <w:rFonts w:ascii="Times New Roman" w:hAnsi="Times New Roman"/>
        </w:rPr>
        <w:t>bo-dene moet u er zelf maar bij</w:t>
      </w:r>
      <w:r>
        <w:rPr>
          <w:rFonts w:ascii="Times New Roman" w:hAnsi="Times New Roman"/>
        </w:rPr>
        <w:t>den</w:t>
      </w:r>
      <w:r w:rsidR="00BD0224">
        <w:rPr>
          <w:rFonts w:ascii="Times New Roman" w:hAnsi="Times New Roman"/>
        </w:rPr>
        <w:t>-</w:t>
      </w:r>
      <w:r>
        <w:rPr>
          <w:rFonts w:ascii="Times New Roman" w:hAnsi="Times New Roman"/>
        </w:rPr>
        <w:t xml:space="preserve">ken. </w:t>
      </w:r>
    </w:p>
    <w:p w:rsidR="00293700" w:rsidRDefault="00293700" w:rsidP="003C6E74">
      <w:pPr>
        <w:rPr>
          <w:rFonts w:ascii="Times New Roman" w:hAnsi="Times New Roman"/>
        </w:rPr>
      </w:pPr>
    </w:p>
    <w:p w:rsidR="00664B14" w:rsidRDefault="00664B14" w:rsidP="003C6E74">
      <w:pPr>
        <w:rPr>
          <w:rFonts w:ascii="Times New Roman" w:hAnsi="Times New Roman"/>
        </w:rPr>
      </w:pPr>
    </w:p>
    <w:p w:rsidR="00664B14" w:rsidRDefault="00664B14" w:rsidP="003C6E74">
      <w:pPr>
        <w:rPr>
          <w:rFonts w:ascii="Times New Roman" w:hAnsi="Times New Roman"/>
        </w:rPr>
      </w:pPr>
    </w:p>
    <w:p w:rsidR="002E3417" w:rsidRDefault="003C6E74" w:rsidP="003C6E74">
      <w:pPr>
        <w:rPr>
          <w:rFonts w:ascii="Times New Roman" w:hAnsi="Times New Roman"/>
          <w:szCs w:val="26"/>
          <w:shd w:val="clear" w:color="auto" w:fill="FFFFFF"/>
        </w:rPr>
      </w:pPr>
      <w:r w:rsidRPr="002E3417">
        <w:rPr>
          <w:rFonts w:ascii="Times New Roman" w:hAnsi="Times New Roman"/>
        </w:rPr>
        <w:t xml:space="preserve">Wat kwam langs? Het ging om een vijftal wijnen uit de stal van wijnhuis de Barrel. De eerste was een witte </w:t>
      </w:r>
      <w:r w:rsidRPr="002E3417">
        <w:rPr>
          <w:rFonts w:ascii="Times New Roman" w:hAnsi="Times New Roman"/>
        </w:rPr>
        <w:lastRenderedPageBreak/>
        <w:t>wijn, gemaakt van de Pecorino-druif. Een wat zoete en fruitige wijn, waarvan sommigen zwoeren dat hij naar citrus rook en smaakte terwijl anderen er meer peer in zagen (en proefden) De Italiaanse wijnwijzer meldt erover: “</w:t>
      </w:r>
      <w:r w:rsidRPr="002E3417">
        <w:rPr>
          <w:rFonts w:ascii="Arial Narrow" w:hAnsi="Arial Narrow"/>
          <w:i/>
          <w:szCs w:val="26"/>
          <w:shd w:val="clear" w:color="auto" w:fill="FFFFFF"/>
        </w:rPr>
        <w:t>Vaak heeft zo’n Pecorino witte wijn een fruitige toets van peer en per</w:t>
      </w:r>
      <w:r w:rsidR="002E3417">
        <w:rPr>
          <w:rFonts w:ascii="Arial Narrow" w:hAnsi="Arial Narrow"/>
          <w:i/>
          <w:szCs w:val="26"/>
          <w:shd w:val="clear" w:color="auto" w:fill="FFFFFF"/>
        </w:rPr>
        <w:t>zik. Toch behoren ook bloemiger</w:t>
      </w:r>
      <w:r w:rsidRPr="002E3417">
        <w:rPr>
          <w:rFonts w:ascii="Arial Narrow" w:hAnsi="Arial Narrow"/>
          <w:i/>
          <w:szCs w:val="26"/>
          <w:shd w:val="clear" w:color="auto" w:fill="FFFFFF"/>
        </w:rPr>
        <w:t xml:space="preserve"> varianten tot de mogelijkheden</w:t>
      </w:r>
      <w:r w:rsidRPr="002E3417">
        <w:rPr>
          <w:rFonts w:ascii="Arial Narrow" w:hAnsi="Arial Narrow"/>
          <w:szCs w:val="26"/>
          <w:shd w:val="clear" w:color="auto" w:fill="FFFFFF"/>
        </w:rPr>
        <w:t xml:space="preserve">”. </w:t>
      </w:r>
      <w:r w:rsidRPr="002E3417">
        <w:rPr>
          <w:rFonts w:ascii="Times New Roman" w:hAnsi="Times New Roman"/>
          <w:szCs w:val="26"/>
          <w:shd w:val="clear" w:color="auto" w:fill="FFFFFF"/>
        </w:rPr>
        <w:t>Verondersteld werd dat de druif uitges</w:t>
      </w:r>
      <w:r w:rsidR="002E3417" w:rsidRPr="002E3417">
        <w:rPr>
          <w:rFonts w:ascii="Times New Roman" w:hAnsi="Times New Roman"/>
          <w:szCs w:val="26"/>
          <w:shd w:val="clear" w:color="auto" w:fill="FFFFFF"/>
        </w:rPr>
        <w:t>torv</w:t>
      </w:r>
      <w:r w:rsidRPr="002E3417">
        <w:rPr>
          <w:rFonts w:ascii="Times New Roman" w:hAnsi="Times New Roman"/>
          <w:szCs w:val="26"/>
          <w:shd w:val="clear" w:color="auto" w:fill="FFFFFF"/>
        </w:rPr>
        <w:t xml:space="preserve">en was, maar </w:t>
      </w:r>
      <w:r w:rsidR="002E3417" w:rsidRPr="002E3417">
        <w:rPr>
          <w:rFonts w:ascii="Times New Roman" w:hAnsi="Times New Roman"/>
          <w:szCs w:val="26"/>
          <w:shd w:val="clear" w:color="auto" w:fill="FFFFFF"/>
        </w:rPr>
        <w:t>ergens uit de wirwar</w:t>
      </w:r>
      <w:r w:rsidRPr="002E3417">
        <w:rPr>
          <w:rFonts w:ascii="Times New Roman" w:hAnsi="Times New Roman"/>
          <w:szCs w:val="26"/>
          <w:shd w:val="clear" w:color="auto" w:fill="FFFFFF"/>
        </w:rPr>
        <w:t xml:space="preserve"> van de Abruzzen</w:t>
      </w:r>
      <w:r w:rsidR="002E3417" w:rsidRPr="002E3417">
        <w:rPr>
          <w:rFonts w:ascii="Times New Roman" w:hAnsi="Times New Roman"/>
          <w:szCs w:val="26"/>
          <w:shd w:val="clear" w:color="auto" w:fill="FFFFFF"/>
        </w:rPr>
        <w:t xml:space="preserve"> dook toch ineens een werkbare wijnstok op.</w:t>
      </w:r>
    </w:p>
    <w:p w:rsidR="0088431B" w:rsidRDefault="002E3417" w:rsidP="003C6E74">
      <w:pPr>
        <w:rPr>
          <w:rFonts w:ascii="Times New Roman" w:hAnsi="Times New Roman"/>
          <w:szCs w:val="26"/>
          <w:shd w:val="clear" w:color="auto" w:fill="FFFFFF"/>
        </w:rPr>
      </w:pPr>
      <w:r>
        <w:rPr>
          <w:rFonts w:ascii="Times New Roman" w:hAnsi="Times New Roman"/>
          <w:szCs w:val="26"/>
          <w:shd w:val="clear" w:color="auto" w:fill="FFFFFF"/>
        </w:rPr>
        <w:t>De tweede wijn, weer een witte, kwam uit Portugal</w:t>
      </w:r>
      <w:r w:rsidR="0088431B">
        <w:rPr>
          <w:rFonts w:ascii="Times New Roman" w:hAnsi="Times New Roman"/>
          <w:szCs w:val="26"/>
          <w:shd w:val="clear" w:color="auto" w:fill="FFFFFF"/>
        </w:rPr>
        <w:t xml:space="preserve"> en wel uit de streek Dao. Hij viel er, made door zijn bijzonder smaakpalet goed in.</w:t>
      </w:r>
    </w:p>
    <w:p w:rsidR="0088431B" w:rsidRDefault="0088431B" w:rsidP="003C6E74">
      <w:pPr>
        <w:rPr>
          <w:rFonts w:ascii="Times New Roman" w:hAnsi="Times New Roman"/>
          <w:szCs w:val="26"/>
          <w:shd w:val="clear" w:color="auto" w:fill="FFFFFF"/>
        </w:rPr>
      </w:pPr>
      <w:r>
        <w:rPr>
          <w:rFonts w:ascii="Times New Roman" w:hAnsi="Times New Roman"/>
          <w:szCs w:val="26"/>
          <w:shd w:val="clear" w:color="auto" w:fill="FFFFFF"/>
        </w:rPr>
        <w:t>Als derde kwam een Duitse wijn langs, een spatburgunder uit de Ahr streek. Het was een lichtrode en enigszins geurende wijn. Hij was, wat de Duitser noemt: Bekömmlich, maar verdiende volgens de meeste</w:t>
      </w:r>
      <w:r w:rsidR="0097247E">
        <w:rPr>
          <w:rFonts w:ascii="Times New Roman" w:hAnsi="Times New Roman"/>
          <w:szCs w:val="26"/>
          <w:shd w:val="clear" w:color="auto" w:fill="FFFFFF"/>
        </w:rPr>
        <w:t>n</w:t>
      </w:r>
      <w:r>
        <w:rPr>
          <w:rFonts w:ascii="Times New Roman" w:hAnsi="Times New Roman"/>
          <w:szCs w:val="26"/>
          <w:shd w:val="clear" w:color="auto" w:fill="FFFFFF"/>
        </w:rPr>
        <w:t xml:space="preserve"> geen uitbundige lof.</w:t>
      </w:r>
    </w:p>
    <w:p w:rsidR="0088431B" w:rsidRDefault="0088431B" w:rsidP="003C6E74">
      <w:pPr>
        <w:rPr>
          <w:rFonts w:ascii="Times New Roman" w:hAnsi="Times New Roman"/>
          <w:szCs w:val="26"/>
          <w:shd w:val="clear" w:color="auto" w:fill="FFFFFF"/>
        </w:rPr>
      </w:pPr>
      <w:r>
        <w:rPr>
          <w:rFonts w:ascii="Times New Roman" w:hAnsi="Times New Roman"/>
          <w:szCs w:val="26"/>
          <w:shd w:val="clear" w:color="auto" w:fill="FFFFFF"/>
        </w:rPr>
        <w:t xml:space="preserve">Anders was dat met de karmozijn rode wijn uit </w:t>
      </w:r>
      <w:r w:rsidR="0097247E">
        <w:rPr>
          <w:rFonts w:ascii="Times New Roman" w:hAnsi="Times New Roman"/>
          <w:szCs w:val="26"/>
          <w:shd w:val="clear" w:color="auto" w:fill="FFFFFF"/>
        </w:rPr>
        <w:t>Sardinië</w:t>
      </w:r>
      <w:r>
        <w:rPr>
          <w:rFonts w:ascii="Times New Roman" w:hAnsi="Times New Roman"/>
          <w:szCs w:val="26"/>
          <w:shd w:val="clear" w:color="auto" w:fill="FFFFFF"/>
        </w:rPr>
        <w:t>, die niet alleen bij haast iedereen de show stal, maar ook nog eens tegen je opkroop als een engeltje, zij het dat er</w:t>
      </w:r>
      <w:r w:rsidR="009F7AE4">
        <w:rPr>
          <w:rFonts w:ascii="Times New Roman" w:hAnsi="Times New Roman"/>
          <w:szCs w:val="26"/>
          <w:shd w:val="clear" w:color="auto" w:fill="FFFFFF"/>
        </w:rPr>
        <w:t xml:space="preserve"> enige tannine te bespeuren was</w:t>
      </w:r>
      <w:r>
        <w:rPr>
          <w:rFonts w:ascii="Times New Roman" w:hAnsi="Times New Roman"/>
          <w:szCs w:val="26"/>
          <w:shd w:val="clear" w:color="auto" w:fill="FFFFFF"/>
        </w:rPr>
        <w:t>, maar dan van de fluweligste soort.</w:t>
      </w:r>
    </w:p>
    <w:p w:rsidR="0088431B" w:rsidRDefault="0088431B" w:rsidP="003C6E74">
      <w:pPr>
        <w:rPr>
          <w:rFonts w:ascii="Times New Roman" w:hAnsi="Times New Roman"/>
          <w:szCs w:val="26"/>
          <w:shd w:val="clear" w:color="auto" w:fill="FFFFFF"/>
        </w:rPr>
      </w:pPr>
      <w:r>
        <w:rPr>
          <w:rFonts w:ascii="Times New Roman" w:hAnsi="Times New Roman"/>
          <w:szCs w:val="26"/>
          <w:shd w:val="clear" w:color="auto" w:fill="FFFFFF"/>
        </w:rPr>
        <w:t xml:space="preserve">De laatste wijn was een zes jaar oude Cahors, die inderdaad goed op dronk was, hoewel nog steeds stevig van karakter. Deze wijn verdiende </w:t>
      </w:r>
      <w:r w:rsidR="0097247E">
        <w:rPr>
          <w:rFonts w:ascii="Times New Roman" w:hAnsi="Times New Roman"/>
          <w:szCs w:val="26"/>
          <w:shd w:val="clear" w:color="auto" w:fill="FFFFFF"/>
        </w:rPr>
        <w:t>zonder meer de</w:t>
      </w:r>
      <w:r>
        <w:rPr>
          <w:rFonts w:ascii="Times New Roman" w:hAnsi="Times New Roman"/>
          <w:szCs w:val="26"/>
          <w:shd w:val="clear" w:color="auto" w:fill="FFFFFF"/>
        </w:rPr>
        <w:t xml:space="preserve"> prijs voor de meest stijlvolle wijn. </w:t>
      </w:r>
    </w:p>
    <w:p w:rsidR="0097247E" w:rsidRDefault="0088431B" w:rsidP="003C6E74">
      <w:pPr>
        <w:rPr>
          <w:rFonts w:ascii="Times New Roman" w:hAnsi="Times New Roman"/>
          <w:szCs w:val="26"/>
          <w:shd w:val="clear" w:color="auto" w:fill="FFFFFF"/>
        </w:rPr>
      </w:pPr>
      <w:r>
        <w:rPr>
          <w:rFonts w:ascii="Times New Roman" w:hAnsi="Times New Roman"/>
          <w:szCs w:val="26"/>
          <w:shd w:val="clear" w:color="auto" w:fill="FFFFFF"/>
        </w:rPr>
        <w:t xml:space="preserve">Na ongeveer twee uur was het gezelschap, dat zich intussen te goed gedaan had aan een rijk assortiment borrelhappen inclusief een door </w:t>
      </w:r>
      <w:r w:rsidR="0097247E">
        <w:rPr>
          <w:rFonts w:ascii="Times New Roman" w:hAnsi="Times New Roman"/>
          <w:szCs w:val="26"/>
          <w:shd w:val="clear" w:color="auto" w:fill="FFFFFF"/>
        </w:rPr>
        <w:t>Martin</w:t>
      </w:r>
      <w:r>
        <w:rPr>
          <w:rFonts w:ascii="Times New Roman" w:hAnsi="Times New Roman"/>
          <w:szCs w:val="26"/>
          <w:shd w:val="clear" w:color="auto" w:fill="FFFFFF"/>
        </w:rPr>
        <w:t xml:space="preserve"> Jarings </w:t>
      </w:r>
      <w:r w:rsidR="0097247E">
        <w:rPr>
          <w:rFonts w:ascii="Times New Roman" w:hAnsi="Times New Roman"/>
          <w:szCs w:val="26"/>
          <w:shd w:val="clear" w:color="auto" w:fill="FFFFFF"/>
        </w:rPr>
        <w:t xml:space="preserve">kundig gemaakte </w:t>
      </w:r>
      <w:r w:rsidR="0097247E" w:rsidRPr="0097247E">
        <w:rPr>
          <w:rFonts w:ascii="Times New Roman" w:hAnsi="Times New Roman"/>
          <w:i/>
          <w:szCs w:val="26"/>
          <w:shd w:val="clear" w:color="auto" w:fill="FFFFFF"/>
        </w:rPr>
        <w:t>Vol au vent</w:t>
      </w:r>
      <w:r w:rsidR="0097247E">
        <w:rPr>
          <w:rFonts w:ascii="Times New Roman" w:hAnsi="Times New Roman"/>
          <w:szCs w:val="26"/>
          <w:shd w:val="clear" w:color="auto" w:fill="FFFFFF"/>
        </w:rPr>
        <w:t xml:space="preserve">, wel zo ver dat ze begrepen dat dit het dan was en ijverig begonnen met het afruimen van de door Angeline zo fraai gedekte tafels. </w:t>
      </w:r>
    </w:p>
    <w:p w:rsidR="0097247E" w:rsidRDefault="00664B14" w:rsidP="003C6E74">
      <w:pPr>
        <w:rPr>
          <w:rFonts w:ascii="Times New Roman" w:hAnsi="Times New Roman"/>
          <w:szCs w:val="26"/>
          <w:shd w:val="clear" w:color="auto" w:fill="FFFFFF"/>
        </w:rPr>
      </w:pPr>
      <w:r>
        <w:rPr>
          <w:rFonts w:ascii="Times New Roman" w:hAnsi="Times New Roman"/>
          <w:szCs w:val="26"/>
          <w:shd w:val="clear" w:color="auto" w:fill="FFFFFF"/>
        </w:rPr>
        <w:t>Wat zal de der</w:t>
      </w:r>
      <w:r w:rsidR="0097247E">
        <w:rPr>
          <w:rFonts w:ascii="Times New Roman" w:hAnsi="Times New Roman"/>
          <w:szCs w:val="26"/>
          <w:shd w:val="clear" w:color="auto" w:fill="FFFFFF"/>
        </w:rPr>
        <w:t>de proeverij</w:t>
      </w:r>
      <w:r>
        <w:rPr>
          <w:rFonts w:ascii="Times New Roman" w:hAnsi="Times New Roman"/>
          <w:szCs w:val="26"/>
          <w:shd w:val="clear" w:color="auto" w:fill="FFFFFF"/>
        </w:rPr>
        <w:t xml:space="preserve"> </w:t>
      </w:r>
      <w:r w:rsidR="00EC2E4D">
        <w:rPr>
          <w:rFonts w:ascii="Times New Roman" w:hAnsi="Times New Roman"/>
          <w:szCs w:val="26"/>
          <w:shd w:val="clear" w:color="auto" w:fill="FFFFFF"/>
        </w:rPr>
        <w:t xml:space="preserve">der 12 flessen </w:t>
      </w:r>
      <w:r>
        <w:rPr>
          <w:rFonts w:ascii="Times New Roman" w:hAnsi="Times New Roman"/>
          <w:szCs w:val="26"/>
          <w:shd w:val="clear" w:color="auto" w:fill="FFFFFF"/>
        </w:rPr>
        <w:t>ons brengen?</w:t>
      </w:r>
    </w:p>
    <w:p w:rsidR="00593372" w:rsidRDefault="00593372" w:rsidP="00FB7AD2">
      <w:pPr>
        <w:rPr>
          <w:rFonts w:ascii="Times New Roman" w:hAnsi="Times New Roman"/>
          <w:u w:val="single"/>
        </w:rPr>
      </w:pPr>
    </w:p>
    <w:p w:rsidR="00664B14" w:rsidRPr="00664B14" w:rsidRDefault="00664B14" w:rsidP="00FB7AD2">
      <w:pPr>
        <w:rPr>
          <w:rFonts w:ascii="Times New Roman" w:hAnsi="Times New Roman"/>
          <w:u w:val="single"/>
        </w:rPr>
      </w:pPr>
      <w:r w:rsidRPr="00664B14">
        <w:rPr>
          <w:rFonts w:ascii="Times New Roman" w:hAnsi="Times New Roman"/>
          <w:u w:val="single"/>
        </w:rPr>
        <w:tab/>
      </w:r>
      <w:r w:rsidRPr="00664B14">
        <w:rPr>
          <w:rFonts w:ascii="Times New Roman" w:hAnsi="Times New Roman"/>
          <w:u w:val="single"/>
        </w:rPr>
        <w:tab/>
      </w:r>
      <w:r w:rsidRPr="00664B14">
        <w:rPr>
          <w:rFonts w:ascii="Times New Roman" w:hAnsi="Times New Roman"/>
          <w:u w:val="single"/>
        </w:rPr>
        <w:tab/>
      </w:r>
      <w:r w:rsidR="00593372">
        <w:rPr>
          <w:rFonts w:ascii="Times New Roman" w:hAnsi="Times New Roman"/>
          <w:u w:val="single"/>
        </w:rPr>
        <w:tab/>
      </w:r>
      <w:r w:rsidR="00593372">
        <w:rPr>
          <w:rFonts w:ascii="Times New Roman" w:hAnsi="Times New Roman"/>
          <w:u w:val="single"/>
        </w:rPr>
        <w:tab/>
      </w:r>
      <w:r w:rsidR="00593372">
        <w:rPr>
          <w:rFonts w:ascii="Times New Roman" w:hAnsi="Times New Roman"/>
          <w:u w:val="single"/>
        </w:rPr>
        <w:tab/>
      </w:r>
      <w:r w:rsidRPr="00664B14">
        <w:rPr>
          <w:rFonts w:ascii="Times New Roman" w:hAnsi="Times New Roman"/>
          <w:u w:val="single"/>
        </w:rPr>
        <w:tab/>
      </w:r>
    </w:p>
    <w:p w:rsidR="00664B14" w:rsidRPr="005B2559" w:rsidRDefault="00664B14" w:rsidP="00FB7AD2">
      <w:pPr>
        <w:rPr>
          <w:rFonts w:ascii="Copperplate Gothic Bold" w:hAnsi="Copperplate Gothic Bold"/>
          <w:b/>
          <w:smallCaps/>
        </w:rPr>
      </w:pPr>
      <w:bookmarkStart w:id="0" w:name="_GoBack"/>
      <w:r w:rsidRPr="005B2559">
        <w:rPr>
          <w:rFonts w:ascii="Copperplate Gothic Bold" w:hAnsi="Copperplate Gothic Bold"/>
          <w:b/>
          <w:smallCaps/>
        </w:rPr>
        <w:t>Mogelijkheden voor proeverijen</w:t>
      </w:r>
    </w:p>
    <w:bookmarkEnd w:id="0"/>
    <w:p w:rsidR="00664B14" w:rsidRDefault="006B33C3" w:rsidP="00FB7AD2">
      <w:pPr>
        <w:rPr>
          <w:rFonts w:ascii="Times New Roman" w:hAnsi="Times New Roman"/>
          <w:b/>
          <w:smallCaps/>
        </w:rPr>
      </w:pPr>
      <w:r>
        <w:rPr>
          <w:rFonts w:ascii="Times New Roman" w:hAnsi="Times New Roman"/>
          <w:b/>
          <w:smallCaps/>
          <w:noProof/>
          <w:lang w:eastAsia="nl-NL"/>
        </w:rPr>
        <w:drawing>
          <wp:anchor distT="0" distB="0" distL="114300" distR="114300" simplePos="0" relativeHeight="251666432" behindDoc="0" locked="0" layoutInCell="1" allowOverlap="1">
            <wp:simplePos x="0" y="0"/>
            <wp:positionH relativeFrom="column">
              <wp:posOffset>1955800</wp:posOffset>
            </wp:positionH>
            <wp:positionV relativeFrom="paragraph">
              <wp:posOffset>67310</wp:posOffset>
            </wp:positionV>
            <wp:extent cx="1242695" cy="772160"/>
            <wp:effectExtent l="25400" t="0" r="1905" b="0"/>
            <wp:wrapSquare wrapText="bothSides"/>
            <wp:docPr id="12" name="Picture 12" descr="justi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tia.jpg"/>
                    <pic:cNvPicPr/>
                  </pic:nvPicPr>
                  <pic:blipFill>
                    <a:blip r:embed="rId18"/>
                    <a:stretch>
                      <a:fillRect/>
                    </a:stretch>
                  </pic:blipFill>
                  <pic:spPr>
                    <a:xfrm>
                      <a:off x="0" y="0"/>
                      <a:ext cx="1242695" cy="772160"/>
                    </a:xfrm>
                    <a:prstGeom prst="rect">
                      <a:avLst/>
                    </a:prstGeom>
                  </pic:spPr>
                </pic:pic>
              </a:graphicData>
            </a:graphic>
          </wp:anchor>
        </w:drawing>
      </w:r>
    </w:p>
    <w:p w:rsidR="00293700" w:rsidRPr="00293700" w:rsidRDefault="00293700" w:rsidP="00FB7AD2">
      <w:pPr>
        <w:rPr>
          <w:rFonts w:ascii="Times New Roman" w:hAnsi="Times New Roman"/>
          <w:b/>
          <w:smallCaps/>
          <w:color w:val="0000FF"/>
        </w:rPr>
      </w:pPr>
      <w:r w:rsidRPr="00293700">
        <w:rPr>
          <w:rFonts w:ascii="Times New Roman" w:hAnsi="Times New Roman"/>
          <w:b/>
          <w:smallCaps/>
          <w:color w:val="0000FF"/>
        </w:rPr>
        <w:t>de blinde proeverij</w:t>
      </w:r>
    </w:p>
    <w:p w:rsidR="00293700" w:rsidRDefault="00293700" w:rsidP="00FB7AD2">
      <w:pPr>
        <w:rPr>
          <w:rFonts w:ascii="Times New Roman" w:hAnsi="Times New Roman"/>
          <w:b/>
          <w:smallCaps/>
        </w:rPr>
      </w:pPr>
      <w:r>
        <w:rPr>
          <w:rFonts w:ascii="Times New Roman" w:hAnsi="Times New Roman"/>
          <w:b/>
          <w:smallCaps/>
        </w:rPr>
        <w:tab/>
        <w:t>vergelijking van:</w:t>
      </w:r>
    </w:p>
    <w:p w:rsidR="00293700" w:rsidRDefault="006B33C3" w:rsidP="00293700">
      <w:pPr>
        <w:ind w:firstLine="708"/>
        <w:rPr>
          <w:rFonts w:ascii="Times New Roman" w:hAnsi="Times New Roman"/>
          <w:b/>
          <w:smallCaps/>
        </w:rPr>
      </w:pPr>
      <w:r>
        <w:rPr>
          <w:rFonts w:ascii="Times New Roman" w:hAnsi="Times New Roman"/>
          <w:b/>
          <w:smallCaps/>
        </w:rPr>
        <w:t xml:space="preserve">heren en dames </w:t>
      </w:r>
    </w:p>
    <w:p w:rsidR="00293700" w:rsidRDefault="00293700" w:rsidP="00FB7AD2">
      <w:pPr>
        <w:rPr>
          <w:rFonts w:ascii="Times New Roman" w:hAnsi="Times New Roman"/>
          <w:b/>
          <w:smallCaps/>
        </w:rPr>
      </w:pPr>
      <w:r>
        <w:rPr>
          <w:rFonts w:ascii="Times New Roman" w:hAnsi="Times New Roman"/>
          <w:b/>
          <w:smallCaps/>
        </w:rPr>
        <w:tab/>
      </w:r>
      <w:r w:rsidR="006B33C3">
        <w:rPr>
          <w:rFonts w:ascii="Times New Roman" w:hAnsi="Times New Roman"/>
          <w:b/>
          <w:smallCaps/>
        </w:rPr>
        <w:t xml:space="preserve">ancienniteit </w:t>
      </w:r>
    </w:p>
    <w:p w:rsidR="00293700" w:rsidRDefault="00293700" w:rsidP="00FB7AD2">
      <w:pPr>
        <w:rPr>
          <w:rFonts w:ascii="Times New Roman" w:hAnsi="Times New Roman"/>
          <w:b/>
          <w:smallCaps/>
        </w:rPr>
      </w:pPr>
      <w:r>
        <w:rPr>
          <w:rFonts w:ascii="Times New Roman" w:hAnsi="Times New Roman"/>
          <w:b/>
          <w:smallCaps/>
        </w:rPr>
        <w:tab/>
        <w:t>claims</w:t>
      </w:r>
      <w:r w:rsidR="006B33C3">
        <w:rPr>
          <w:rFonts w:ascii="Times New Roman" w:hAnsi="Times New Roman"/>
          <w:b/>
          <w:smallCaps/>
        </w:rPr>
        <w:t xml:space="preserve"> in Expertise</w:t>
      </w:r>
    </w:p>
    <w:p w:rsidR="00293700" w:rsidRDefault="00293700" w:rsidP="00FB7AD2">
      <w:pPr>
        <w:rPr>
          <w:rFonts w:ascii="Times New Roman" w:hAnsi="Times New Roman"/>
          <w:b/>
          <w:smallCaps/>
        </w:rPr>
      </w:pPr>
    </w:p>
    <w:p w:rsidR="00293700" w:rsidRPr="00293700" w:rsidRDefault="00293700" w:rsidP="00FB7AD2">
      <w:pPr>
        <w:rPr>
          <w:rFonts w:ascii="Times New Roman" w:hAnsi="Times New Roman"/>
          <w:b/>
          <w:smallCaps/>
          <w:color w:val="0000FF"/>
        </w:rPr>
      </w:pPr>
      <w:r w:rsidRPr="00293700">
        <w:rPr>
          <w:rFonts w:ascii="Times New Roman" w:hAnsi="Times New Roman"/>
          <w:b/>
          <w:smallCaps/>
          <w:color w:val="0000FF"/>
        </w:rPr>
        <w:t>vergelijkende proeverijen van:</w:t>
      </w:r>
    </w:p>
    <w:p w:rsidR="00293700" w:rsidRDefault="00293700" w:rsidP="00FB7AD2">
      <w:pPr>
        <w:rPr>
          <w:rFonts w:ascii="Times New Roman" w:hAnsi="Times New Roman"/>
          <w:b/>
          <w:smallCaps/>
        </w:rPr>
      </w:pPr>
      <w:r>
        <w:rPr>
          <w:rFonts w:ascii="Times New Roman" w:hAnsi="Times New Roman"/>
          <w:b/>
          <w:smallCaps/>
        </w:rPr>
        <w:tab/>
        <w:t>landen</w:t>
      </w:r>
    </w:p>
    <w:p w:rsidR="00293700" w:rsidRDefault="00293700" w:rsidP="00FB7AD2">
      <w:pPr>
        <w:rPr>
          <w:rFonts w:ascii="Times New Roman" w:hAnsi="Times New Roman"/>
          <w:b/>
          <w:smallCaps/>
        </w:rPr>
      </w:pPr>
      <w:r>
        <w:rPr>
          <w:rFonts w:ascii="Times New Roman" w:hAnsi="Times New Roman"/>
          <w:b/>
          <w:smallCaps/>
        </w:rPr>
        <w:tab/>
        <w:t>wijnstreken</w:t>
      </w:r>
    </w:p>
    <w:p w:rsidR="00293700" w:rsidRDefault="00293700" w:rsidP="00FB7AD2">
      <w:pPr>
        <w:rPr>
          <w:rFonts w:ascii="Times New Roman" w:hAnsi="Times New Roman"/>
          <w:b/>
          <w:smallCaps/>
        </w:rPr>
      </w:pPr>
      <w:r>
        <w:rPr>
          <w:rFonts w:ascii="Times New Roman" w:hAnsi="Times New Roman"/>
          <w:b/>
          <w:smallCaps/>
        </w:rPr>
        <w:tab/>
        <w:t>druivensoorten</w:t>
      </w:r>
    </w:p>
    <w:p w:rsidR="00293700" w:rsidRDefault="00293700" w:rsidP="00FB7AD2">
      <w:pPr>
        <w:rPr>
          <w:rFonts w:ascii="Times New Roman" w:hAnsi="Times New Roman"/>
          <w:b/>
          <w:smallCaps/>
        </w:rPr>
      </w:pPr>
      <w:r>
        <w:rPr>
          <w:rFonts w:ascii="Times New Roman" w:hAnsi="Times New Roman"/>
          <w:b/>
          <w:smallCaps/>
        </w:rPr>
        <w:tab/>
        <w:t>jaargangen</w:t>
      </w:r>
    </w:p>
    <w:p w:rsidR="00293700" w:rsidRDefault="00293700" w:rsidP="00FB7AD2">
      <w:pPr>
        <w:rPr>
          <w:rFonts w:ascii="Times New Roman" w:hAnsi="Times New Roman"/>
          <w:b/>
          <w:smallCaps/>
        </w:rPr>
      </w:pPr>
    </w:p>
    <w:p w:rsidR="006B33C3" w:rsidRDefault="00293700" w:rsidP="00FB7AD2">
      <w:pPr>
        <w:rPr>
          <w:rFonts w:ascii="Times New Roman" w:hAnsi="Times New Roman"/>
          <w:b/>
          <w:smallCaps/>
          <w:color w:val="0000FF"/>
        </w:rPr>
      </w:pPr>
      <w:r w:rsidRPr="00293700">
        <w:rPr>
          <w:rFonts w:ascii="Times New Roman" w:hAnsi="Times New Roman"/>
          <w:b/>
          <w:smallCaps/>
          <w:color w:val="0000FF"/>
        </w:rPr>
        <w:t>proeverij van wijnen uit eigen kelder</w:t>
      </w:r>
    </w:p>
    <w:p w:rsidR="00293700" w:rsidRPr="006B33C3" w:rsidRDefault="006B33C3" w:rsidP="00FB7AD2">
      <w:pPr>
        <w:rPr>
          <w:rFonts w:ascii="Times New Roman" w:hAnsi="Times New Roman"/>
          <w:b/>
          <w:smallCaps/>
        </w:rPr>
      </w:pPr>
      <w:r>
        <w:rPr>
          <w:rFonts w:ascii="Times New Roman" w:hAnsi="Times New Roman"/>
          <w:b/>
          <w:smallCaps/>
          <w:color w:val="0000FF"/>
        </w:rPr>
        <w:tab/>
      </w:r>
      <w:r>
        <w:rPr>
          <w:rFonts w:ascii="Times New Roman" w:hAnsi="Times New Roman"/>
          <w:b/>
          <w:smallCaps/>
        </w:rPr>
        <w:t>enkelen nemen favoriete wijnen mee</w:t>
      </w:r>
    </w:p>
    <w:p w:rsidR="006B33C3" w:rsidRDefault="00293700" w:rsidP="00FB7AD2">
      <w:pPr>
        <w:rPr>
          <w:rFonts w:ascii="Times New Roman" w:hAnsi="Times New Roman"/>
          <w:b/>
          <w:smallCaps/>
          <w:color w:val="0000FF"/>
        </w:rPr>
      </w:pPr>
      <w:r w:rsidRPr="00293700">
        <w:rPr>
          <w:rFonts w:ascii="Times New Roman" w:hAnsi="Times New Roman"/>
          <w:b/>
          <w:smallCaps/>
          <w:color w:val="0000FF"/>
        </w:rPr>
        <w:t>Invloed van kleur en licht</w:t>
      </w:r>
    </w:p>
    <w:p w:rsidR="00293700" w:rsidRPr="006B33C3" w:rsidRDefault="006B33C3" w:rsidP="00FB7AD2">
      <w:pPr>
        <w:rPr>
          <w:rFonts w:ascii="Times New Roman" w:hAnsi="Times New Roman"/>
          <w:b/>
          <w:smallCaps/>
        </w:rPr>
      </w:pPr>
      <w:r>
        <w:rPr>
          <w:rFonts w:ascii="Times New Roman" w:hAnsi="Times New Roman"/>
          <w:b/>
          <w:smallCaps/>
          <w:color w:val="0000FF"/>
        </w:rPr>
        <w:tab/>
      </w:r>
      <w:r>
        <w:rPr>
          <w:rFonts w:ascii="Times New Roman" w:hAnsi="Times New Roman"/>
          <w:b/>
          <w:smallCaps/>
        </w:rPr>
        <w:t>veschillende Kleur</w:t>
      </w:r>
      <w:r w:rsidRPr="006B33C3">
        <w:rPr>
          <w:rFonts w:ascii="Times New Roman" w:hAnsi="Times New Roman"/>
          <w:b/>
          <w:smallCaps/>
        </w:rPr>
        <w:t xml:space="preserve"> lampen en glazen</w:t>
      </w:r>
    </w:p>
    <w:p w:rsidR="006B33C3" w:rsidRDefault="00293700" w:rsidP="00FB7AD2">
      <w:pPr>
        <w:rPr>
          <w:rFonts w:ascii="Times New Roman" w:hAnsi="Times New Roman"/>
          <w:b/>
          <w:smallCaps/>
          <w:color w:val="0000FF"/>
        </w:rPr>
      </w:pPr>
      <w:r w:rsidRPr="00293700">
        <w:rPr>
          <w:rFonts w:ascii="Times New Roman" w:hAnsi="Times New Roman"/>
          <w:b/>
          <w:smallCaps/>
          <w:color w:val="0000FF"/>
        </w:rPr>
        <w:t>experimenten</w:t>
      </w:r>
    </w:p>
    <w:p w:rsidR="00563790" w:rsidRPr="00563790" w:rsidRDefault="00563790" w:rsidP="00FB7AD2">
      <w:pPr>
        <w:rPr>
          <w:rFonts w:ascii="Times New Roman" w:hAnsi="Times New Roman"/>
          <w:u w:val="single"/>
        </w:rPr>
      </w:pPr>
      <w:r w:rsidRPr="00563790">
        <w:rPr>
          <w:rFonts w:ascii="Times New Roman" w:hAnsi="Times New Roman"/>
          <w:u w:val="single"/>
        </w:rPr>
        <w:tab/>
      </w:r>
      <w:r w:rsidRPr="00563790">
        <w:rPr>
          <w:rFonts w:ascii="Times New Roman" w:hAnsi="Times New Roman"/>
          <w:u w:val="single"/>
        </w:rPr>
        <w:tab/>
      </w:r>
      <w:r w:rsidRPr="00563790">
        <w:rPr>
          <w:rFonts w:ascii="Times New Roman" w:hAnsi="Times New Roman"/>
          <w:u w:val="single"/>
        </w:rPr>
        <w:tab/>
      </w:r>
      <w:r w:rsidRPr="00563790">
        <w:rPr>
          <w:rFonts w:ascii="Times New Roman" w:hAnsi="Times New Roman"/>
          <w:u w:val="single"/>
        </w:rPr>
        <w:tab/>
      </w:r>
      <w:r w:rsidRPr="00563790">
        <w:rPr>
          <w:rFonts w:ascii="Times New Roman" w:hAnsi="Times New Roman"/>
          <w:u w:val="single"/>
        </w:rPr>
        <w:tab/>
      </w:r>
      <w:r w:rsidRPr="00563790">
        <w:rPr>
          <w:rFonts w:ascii="Times New Roman" w:hAnsi="Times New Roman"/>
          <w:u w:val="single"/>
        </w:rPr>
        <w:tab/>
      </w:r>
      <w:r w:rsidRPr="00563790">
        <w:rPr>
          <w:rFonts w:ascii="Times New Roman" w:hAnsi="Times New Roman"/>
          <w:u w:val="single"/>
        </w:rPr>
        <w:tab/>
      </w:r>
    </w:p>
    <w:p w:rsidR="00F56503" w:rsidRDefault="00F56503" w:rsidP="00FB7AD2">
      <w:pPr>
        <w:rPr>
          <w:rFonts w:ascii="Herculanum" w:hAnsi="Herculanum"/>
        </w:rPr>
      </w:pPr>
    </w:p>
    <w:p w:rsidR="00C92C53" w:rsidRPr="00F56503" w:rsidRDefault="00563790" w:rsidP="00FB7AD2">
      <w:pPr>
        <w:rPr>
          <w:rFonts w:ascii="Herculanum" w:hAnsi="Herculanum"/>
        </w:rPr>
      </w:pPr>
      <w:r w:rsidRPr="00F56503">
        <w:rPr>
          <w:rFonts w:ascii="Herculanum" w:hAnsi="Herculanum"/>
        </w:rPr>
        <w:t>De volgende Algemene proeverij vindt plaats op 19 januari en zal er een zijn van Zuid Italiaanse wijnen.</w:t>
      </w:r>
    </w:p>
    <w:sectPr w:rsidR="00C92C53" w:rsidRPr="00F56503" w:rsidSect="008C0B25">
      <w:type w:val="continuous"/>
      <w:pgSz w:w="11906" w:h="16838"/>
      <w:pgMar w:top="568" w:right="424" w:bottom="851" w:left="709"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A01" w:rsidRDefault="007C3A01">
      <w:r>
        <w:separator/>
      </w:r>
    </w:p>
  </w:endnote>
  <w:endnote w:type="continuationSeparator" w:id="0">
    <w:p w:rsidR="007C3A01" w:rsidRDefault="007C3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skerville">
    <w:altName w:val="Perpetua"/>
    <w:charset w:val="00"/>
    <w:family w:val="auto"/>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pitals">
    <w:altName w:val="Cambria Math"/>
    <w:charset w:val="00"/>
    <w:family w:val="auto"/>
    <w:pitch w:val="variable"/>
    <w:sig w:usb0="00000003" w:usb1="00000000" w:usb2="00000000" w:usb3="00000000" w:csb0="00000001" w:csb1="00000000"/>
  </w:font>
  <w:font w:name="Breitkopf Fraktur">
    <w:altName w:val="Corbel"/>
    <w:charset w:val="00"/>
    <w:family w:val="auto"/>
    <w:pitch w:val="variable"/>
    <w:sig w:usb0="00000003" w:usb1="00000000" w:usb2="00000000" w:usb3="00000000" w:csb0="00000001" w:csb1="00000000"/>
  </w:font>
  <w:font w:name="American Typewriter">
    <w:altName w:val="Sitka Small"/>
    <w:charset w:val="00"/>
    <w:family w:val="auto"/>
    <w:pitch w:val="variable"/>
    <w:sig w:usb0="00000003" w:usb1="00000000" w:usb2="00000000" w:usb3="00000000" w:csb0="00000001" w:csb1="00000000"/>
  </w:font>
  <w:font w:name="Segoe UI">
    <w:altName w:val="Times New Roman"/>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rculanum">
    <w:altName w:val="Sitka Smal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503" w:rsidRDefault="00F56503" w:rsidP="008C1E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56503" w:rsidRDefault="00F56503" w:rsidP="007C059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503" w:rsidRDefault="00F56503" w:rsidP="008C1E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2559">
      <w:rPr>
        <w:rStyle w:val="PageNumber"/>
        <w:noProof/>
      </w:rPr>
      <w:t>4</w:t>
    </w:r>
    <w:r>
      <w:rPr>
        <w:rStyle w:val="PageNumber"/>
      </w:rPr>
      <w:fldChar w:fldCharType="end"/>
    </w:r>
  </w:p>
  <w:p w:rsidR="00F56503" w:rsidRPr="007C0593" w:rsidRDefault="00F56503" w:rsidP="007C0593">
    <w:pPr>
      <w:pStyle w:val="Footer"/>
      <w:ind w:right="360"/>
      <w:rPr>
        <w:rFonts w:ascii="Breitkopf Fraktur" w:hAnsi="Breitkopf Fraktur"/>
      </w:rPr>
    </w:pPr>
    <w:r>
      <w:rPr>
        <w:rFonts w:ascii="Breitkopf Fraktur" w:hAnsi="Breitkopf Fraktur"/>
      </w:rPr>
      <w:t xml:space="preserve">Nieuwsblad van de Kurk     </w:t>
    </w:r>
    <w:r w:rsidRPr="007C0593">
      <w:rPr>
        <w:rFonts w:ascii="Times New Roman" w:hAnsi="Times New Roman"/>
      </w:rPr>
      <w:t>December 2022</w:t>
    </w:r>
    <w:r>
      <w:rPr>
        <w:rFonts w:ascii="Breitkopf Fraktur" w:hAnsi="Breitkopf Fraktu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A01" w:rsidRDefault="007C3A01">
      <w:r>
        <w:separator/>
      </w:r>
    </w:p>
  </w:footnote>
  <w:footnote w:type="continuationSeparator" w:id="0">
    <w:p w:rsidR="007C3A01" w:rsidRDefault="007C3A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oNotTrackMoves/>
  <w:defaultTabStop w:val="708"/>
  <w:hyphenationZone w:val="425"/>
  <w:characterSpacingControl w:val="doNotCompress"/>
  <w:hdrShapeDefaults>
    <o:shapedefaults v:ext="edit" spidmax="2049">
      <o:colormru v:ext="edit" colors="#eb8e8c"/>
    </o:shapedefaults>
  </w:hdrShapeDefaults>
  <w:footnotePr>
    <w:footnote w:id="-1"/>
    <w:footnote w:id="0"/>
  </w:footnotePr>
  <w:endnotePr>
    <w:endnote w:id="-1"/>
    <w:endnote w:id="0"/>
  </w:endnotePr>
  <w:compat>
    <w:compatSetting w:name="compatibilityMode" w:uri="http://schemas.microsoft.com/office/word" w:val="12"/>
  </w:compat>
  <w:rsids>
    <w:rsidRoot w:val="00A52E43"/>
    <w:rsid w:val="00043AAD"/>
    <w:rsid w:val="0004627A"/>
    <w:rsid w:val="00061626"/>
    <w:rsid w:val="00081E20"/>
    <w:rsid w:val="000A101B"/>
    <w:rsid w:val="001153ED"/>
    <w:rsid w:val="00231772"/>
    <w:rsid w:val="00293700"/>
    <w:rsid w:val="002E3417"/>
    <w:rsid w:val="003062A2"/>
    <w:rsid w:val="003245AC"/>
    <w:rsid w:val="00397E14"/>
    <w:rsid w:val="003C6E74"/>
    <w:rsid w:val="003E188D"/>
    <w:rsid w:val="003F3F4D"/>
    <w:rsid w:val="004009E0"/>
    <w:rsid w:val="00407079"/>
    <w:rsid w:val="004075B5"/>
    <w:rsid w:val="0047333C"/>
    <w:rsid w:val="00563790"/>
    <w:rsid w:val="00593372"/>
    <w:rsid w:val="005B2559"/>
    <w:rsid w:val="005F775E"/>
    <w:rsid w:val="0064359B"/>
    <w:rsid w:val="00664B14"/>
    <w:rsid w:val="006A59FA"/>
    <w:rsid w:val="006B33C3"/>
    <w:rsid w:val="006B7B94"/>
    <w:rsid w:val="006E08D1"/>
    <w:rsid w:val="00730207"/>
    <w:rsid w:val="00760879"/>
    <w:rsid w:val="00780CC3"/>
    <w:rsid w:val="007C0593"/>
    <w:rsid w:val="007C3A01"/>
    <w:rsid w:val="007D066C"/>
    <w:rsid w:val="0088431B"/>
    <w:rsid w:val="008C0B25"/>
    <w:rsid w:val="008C1E6A"/>
    <w:rsid w:val="00903C77"/>
    <w:rsid w:val="00961E41"/>
    <w:rsid w:val="00964913"/>
    <w:rsid w:val="0097247E"/>
    <w:rsid w:val="00974F7B"/>
    <w:rsid w:val="009F7AE4"/>
    <w:rsid w:val="00A3169D"/>
    <w:rsid w:val="00A52E43"/>
    <w:rsid w:val="00A709EF"/>
    <w:rsid w:val="00B7123A"/>
    <w:rsid w:val="00BD0224"/>
    <w:rsid w:val="00C92C53"/>
    <w:rsid w:val="00CB7629"/>
    <w:rsid w:val="00CF4BF1"/>
    <w:rsid w:val="00D37022"/>
    <w:rsid w:val="00D711DB"/>
    <w:rsid w:val="00D976A0"/>
    <w:rsid w:val="00DB72FD"/>
    <w:rsid w:val="00DD39BE"/>
    <w:rsid w:val="00E11E7A"/>
    <w:rsid w:val="00E4281C"/>
    <w:rsid w:val="00E65DE0"/>
    <w:rsid w:val="00E67529"/>
    <w:rsid w:val="00EC2E4D"/>
    <w:rsid w:val="00EC5E4B"/>
    <w:rsid w:val="00F56503"/>
    <w:rsid w:val="00FB7AD2"/>
    <w:rsid w:val="00FF5622"/>
    <w:rsid w:val="00FF5F41"/>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b8e8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0" w:defSemiHidden="0" w:defUnhideWhenUsed="0" w:defQFormat="0" w:count="267">
    <w:lsdException w:name="heading 1" w:qFormat="1"/>
  </w:latentStyles>
  <w:style w:type="paragraph" w:default="1" w:styleId="Normal">
    <w:name w:val="Normal"/>
    <w:qFormat/>
    <w:rsid w:val="00E4281C"/>
  </w:style>
  <w:style w:type="paragraph" w:styleId="Heading1">
    <w:name w:val="heading 1"/>
    <w:basedOn w:val="Normal"/>
    <w:next w:val="Normal"/>
    <w:link w:val="Heading1Char"/>
    <w:qFormat/>
    <w:rsid w:val="0047333C"/>
    <w:pPr>
      <w:keepNext/>
      <w:outlineLvl w:val="0"/>
    </w:pPr>
    <w:rPr>
      <w:rFonts w:ascii="Times New Roman" w:eastAsia="Cambria" w:hAnsi="Times New Roman" w:cs="Times New Roman"/>
      <w:b/>
      <w:bCs/>
      <w:smallCap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E43"/>
    <w:rPr>
      <w:rFonts w:ascii="Tahoma" w:hAnsi="Tahoma" w:cs="Tahoma"/>
      <w:sz w:val="16"/>
      <w:szCs w:val="16"/>
    </w:rPr>
  </w:style>
  <w:style w:type="character" w:customStyle="1" w:styleId="BalloonTextChar">
    <w:name w:val="Balloon Text Char"/>
    <w:basedOn w:val="DefaultParagraphFont"/>
    <w:link w:val="BalloonText"/>
    <w:uiPriority w:val="99"/>
    <w:semiHidden/>
    <w:rsid w:val="00A52E43"/>
    <w:rPr>
      <w:rFonts w:ascii="Tahoma" w:hAnsi="Tahoma" w:cs="Tahoma"/>
      <w:sz w:val="16"/>
      <w:szCs w:val="16"/>
    </w:rPr>
  </w:style>
  <w:style w:type="paragraph" w:styleId="Title">
    <w:name w:val="Title"/>
    <w:basedOn w:val="Normal"/>
    <w:next w:val="Normal"/>
    <w:link w:val="TitleChar"/>
    <w:uiPriority w:val="10"/>
    <w:qFormat/>
    <w:rsid w:val="00A52E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2E43"/>
    <w:rPr>
      <w:rFonts w:asciiTheme="majorHAnsi" w:eastAsiaTheme="majorEastAsia" w:hAnsiTheme="majorHAnsi" w:cstheme="majorBidi"/>
      <w:color w:val="17365D" w:themeColor="text2" w:themeShade="BF"/>
      <w:spacing w:val="5"/>
      <w:kern w:val="28"/>
      <w:sz w:val="52"/>
      <w:szCs w:val="52"/>
    </w:rPr>
  </w:style>
  <w:style w:type="paragraph" w:styleId="Footer">
    <w:name w:val="footer"/>
    <w:basedOn w:val="Normal"/>
    <w:link w:val="FooterChar"/>
    <w:rsid w:val="007C0593"/>
    <w:pPr>
      <w:tabs>
        <w:tab w:val="center" w:pos="4320"/>
        <w:tab w:val="right" w:pos="8640"/>
      </w:tabs>
    </w:pPr>
  </w:style>
  <w:style w:type="character" w:customStyle="1" w:styleId="FooterChar">
    <w:name w:val="Footer Char"/>
    <w:basedOn w:val="DefaultParagraphFont"/>
    <w:link w:val="Footer"/>
    <w:rsid w:val="007C0593"/>
  </w:style>
  <w:style w:type="character" w:styleId="PageNumber">
    <w:name w:val="page number"/>
    <w:basedOn w:val="DefaultParagraphFont"/>
    <w:rsid w:val="007C0593"/>
  </w:style>
  <w:style w:type="paragraph" w:styleId="Header">
    <w:name w:val="header"/>
    <w:basedOn w:val="Normal"/>
    <w:link w:val="HeaderChar"/>
    <w:rsid w:val="007C0593"/>
    <w:pPr>
      <w:tabs>
        <w:tab w:val="center" w:pos="4320"/>
        <w:tab w:val="right" w:pos="8640"/>
      </w:tabs>
    </w:pPr>
  </w:style>
  <w:style w:type="character" w:customStyle="1" w:styleId="HeaderChar">
    <w:name w:val="Header Char"/>
    <w:basedOn w:val="DefaultParagraphFont"/>
    <w:link w:val="Header"/>
    <w:rsid w:val="007C0593"/>
  </w:style>
  <w:style w:type="paragraph" w:styleId="BodyText">
    <w:name w:val="Body Text"/>
    <w:basedOn w:val="Normal"/>
    <w:link w:val="BodyTextChar"/>
    <w:rsid w:val="008C0B25"/>
    <w:pPr>
      <w:jc w:val="both"/>
    </w:pPr>
    <w:rPr>
      <w:rFonts w:ascii="Baskerville" w:eastAsia="Times New Roman" w:hAnsi="Baskerville" w:cs="Times New Roman"/>
      <w:sz w:val="24"/>
      <w:szCs w:val="24"/>
      <w:lang w:eastAsia="nl-NL"/>
    </w:rPr>
  </w:style>
  <w:style w:type="character" w:customStyle="1" w:styleId="BodyTextChar">
    <w:name w:val="Body Text Char"/>
    <w:basedOn w:val="DefaultParagraphFont"/>
    <w:link w:val="BodyText"/>
    <w:rsid w:val="008C0B25"/>
    <w:rPr>
      <w:rFonts w:ascii="Baskerville" w:eastAsia="Times New Roman" w:hAnsi="Baskerville" w:cs="Times New Roman"/>
      <w:sz w:val="24"/>
      <w:szCs w:val="24"/>
      <w:lang w:eastAsia="nl-NL"/>
    </w:rPr>
  </w:style>
  <w:style w:type="paragraph" w:styleId="BodyText2">
    <w:name w:val="Body Text 2"/>
    <w:basedOn w:val="Normal"/>
    <w:link w:val="BodyText2Char"/>
    <w:rsid w:val="008C0B25"/>
    <w:pPr>
      <w:jc w:val="both"/>
    </w:pPr>
    <w:rPr>
      <w:rFonts w:ascii="Baskerville" w:eastAsia="Times New Roman" w:hAnsi="Baskerville" w:cs="Times New Roman"/>
      <w:sz w:val="20"/>
      <w:szCs w:val="24"/>
      <w:lang w:eastAsia="nl-NL"/>
    </w:rPr>
  </w:style>
  <w:style w:type="character" w:customStyle="1" w:styleId="BodyText2Char">
    <w:name w:val="Body Text 2 Char"/>
    <w:basedOn w:val="DefaultParagraphFont"/>
    <w:link w:val="BodyText2"/>
    <w:rsid w:val="008C0B25"/>
    <w:rPr>
      <w:rFonts w:ascii="Baskerville" w:eastAsia="Times New Roman" w:hAnsi="Baskerville" w:cs="Times New Roman"/>
      <w:sz w:val="20"/>
      <w:szCs w:val="24"/>
      <w:lang w:eastAsia="nl-NL"/>
    </w:rPr>
  </w:style>
  <w:style w:type="character" w:styleId="Hyperlink">
    <w:name w:val="Hyperlink"/>
    <w:basedOn w:val="DefaultParagraphFont"/>
    <w:rsid w:val="00730207"/>
    <w:rPr>
      <w:color w:val="0000FF" w:themeColor="hyperlink"/>
      <w:u w:val="single"/>
    </w:rPr>
  </w:style>
  <w:style w:type="character" w:customStyle="1" w:styleId="Heading1Char">
    <w:name w:val="Heading 1 Char"/>
    <w:basedOn w:val="DefaultParagraphFont"/>
    <w:link w:val="Heading1"/>
    <w:rsid w:val="0047333C"/>
    <w:rPr>
      <w:rFonts w:ascii="Times New Roman" w:eastAsia="Cambria" w:hAnsi="Times New Roman" w:cs="Times New Roman"/>
      <w:b/>
      <w:bCs/>
      <w:smallCaps/>
      <w:szCs w:val="24"/>
    </w:rPr>
  </w:style>
  <w:style w:type="character" w:styleId="FollowedHyperlink">
    <w:name w:val="FollowedHyperlink"/>
    <w:basedOn w:val="DefaultParagraphFont"/>
    <w:rsid w:val="00B7123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E43"/>
    <w:rPr>
      <w:rFonts w:ascii="Tahoma" w:hAnsi="Tahoma" w:cs="Tahoma"/>
      <w:sz w:val="16"/>
      <w:szCs w:val="16"/>
    </w:rPr>
  </w:style>
  <w:style w:type="character" w:customStyle="1" w:styleId="BalloonTextChar">
    <w:name w:val="Balloon Text Char"/>
    <w:basedOn w:val="DefaultParagraphFont"/>
    <w:link w:val="BalloonText"/>
    <w:uiPriority w:val="99"/>
    <w:semiHidden/>
    <w:rsid w:val="00A52E43"/>
    <w:rPr>
      <w:rFonts w:ascii="Tahoma" w:hAnsi="Tahoma" w:cs="Tahoma"/>
      <w:sz w:val="16"/>
      <w:szCs w:val="16"/>
    </w:rPr>
  </w:style>
  <w:style w:type="paragraph" w:styleId="Title">
    <w:name w:val="Title"/>
    <w:basedOn w:val="Normal"/>
    <w:next w:val="Normal"/>
    <w:link w:val="TitleChar"/>
    <w:uiPriority w:val="10"/>
    <w:qFormat/>
    <w:rsid w:val="00A52E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2E4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24332">
      <w:bodyDiv w:val="1"/>
      <w:marLeft w:val="0"/>
      <w:marRight w:val="0"/>
      <w:marTop w:val="0"/>
      <w:marBottom w:val="0"/>
      <w:divBdr>
        <w:top w:val="none" w:sz="0" w:space="0" w:color="auto"/>
        <w:left w:val="none" w:sz="0" w:space="0" w:color="auto"/>
        <w:bottom w:val="none" w:sz="0" w:space="0" w:color="auto"/>
        <w:right w:val="none" w:sz="0" w:space="0" w:color="auto"/>
      </w:divBdr>
    </w:div>
    <w:div w:id="352390622">
      <w:bodyDiv w:val="1"/>
      <w:marLeft w:val="0"/>
      <w:marRight w:val="0"/>
      <w:marTop w:val="0"/>
      <w:marBottom w:val="0"/>
      <w:divBdr>
        <w:top w:val="none" w:sz="0" w:space="0" w:color="auto"/>
        <w:left w:val="none" w:sz="0" w:space="0" w:color="auto"/>
        <w:bottom w:val="none" w:sz="0" w:space="0" w:color="auto"/>
        <w:right w:val="none" w:sz="0" w:space="0" w:color="auto"/>
      </w:divBdr>
    </w:div>
    <w:div w:id="527644695">
      <w:bodyDiv w:val="1"/>
      <w:marLeft w:val="0"/>
      <w:marRight w:val="0"/>
      <w:marTop w:val="0"/>
      <w:marBottom w:val="0"/>
      <w:divBdr>
        <w:top w:val="none" w:sz="0" w:space="0" w:color="auto"/>
        <w:left w:val="none" w:sz="0" w:space="0" w:color="auto"/>
        <w:bottom w:val="none" w:sz="0" w:space="0" w:color="auto"/>
        <w:right w:val="none" w:sz="0" w:space="0" w:color="auto"/>
      </w:divBdr>
    </w:div>
    <w:div w:id="579481314">
      <w:bodyDiv w:val="1"/>
      <w:marLeft w:val="0"/>
      <w:marRight w:val="0"/>
      <w:marTop w:val="0"/>
      <w:marBottom w:val="0"/>
      <w:divBdr>
        <w:top w:val="none" w:sz="0" w:space="0" w:color="auto"/>
        <w:left w:val="none" w:sz="0" w:space="0" w:color="auto"/>
        <w:bottom w:val="none" w:sz="0" w:space="0" w:color="auto"/>
        <w:right w:val="none" w:sz="0" w:space="0" w:color="auto"/>
      </w:divBdr>
    </w:div>
    <w:div w:id="697200942">
      <w:bodyDiv w:val="1"/>
      <w:marLeft w:val="0"/>
      <w:marRight w:val="0"/>
      <w:marTop w:val="0"/>
      <w:marBottom w:val="0"/>
      <w:divBdr>
        <w:top w:val="none" w:sz="0" w:space="0" w:color="auto"/>
        <w:left w:val="none" w:sz="0" w:space="0" w:color="auto"/>
        <w:bottom w:val="none" w:sz="0" w:space="0" w:color="auto"/>
        <w:right w:val="none" w:sz="0" w:space="0" w:color="auto"/>
      </w:divBdr>
    </w:div>
    <w:div w:id="744572732">
      <w:bodyDiv w:val="1"/>
      <w:marLeft w:val="0"/>
      <w:marRight w:val="0"/>
      <w:marTop w:val="0"/>
      <w:marBottom w:val="0"/>
      <w:divBdr>
        <w:top w:val="none" w:sz="0" w:space="0" w:color="auto"/>
        <w:left w:val="none" w:sz="0" w:space="0" w:color="auto"/>
        <w:bottom w:val="none" w:sz="0" w:space="0" w:color="auto"/>
        <w:right w:val="none" w:sz="0" w:space="0" w:color="auto"/>
      </w:divBdr>
    </w:div>
    <w:div w:id="1286738894">
      <w:bodyDiv w:val="1"/>
      <w:marLeft w:val="0"/>
      <w:marRight w:val="0"/>
      <w:marTop w:val="0"/>
      <w:marBottom w:val="0"/>
      <w:divBdr>
        <w:top w:val="none" w:sz="0" w:space="0" w:color="auto"/>
        <w:left w:val="none" w:sz="0" w:space="0" w:color="auto"/>
        <w:bottom w:val="none" w:sz="0" w:space="0" w:color="auto"/>
        <w:right w:val="none" w:sz="0" w:space="0" w:color="auto"/>
      </w:divBdr>
    </w:div>
    <w:div w:id="156680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glossary.wein.plus/chasselas"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2656</Words>
  <Characters>14614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Hans</cp:lastModifiedBy>
  <cp:revision>5</cp:revision>
  <cp:lastPrinted>2022-12-04T19:50:00Z</cp:lastPrinted>
  <dcterms:created xsi:type="dcterms:W3CDTF">2022-12-04T19:50:00Z</dcterms:created>
  <dcterms:modified xsi:type="dcterms:W3CDTF">2023-01-15T22:34:00Z</dcterms:modified>
</cp:coreProperties>
</file>